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C4" w:rsidRPr="00483B36" w:rsidRDefault="008F2FC7" w:rsidP="00971DC4">
      <w:pPr>
        <w:pStyle w:val="KeinLeerraum"/>
        <w:rPr>
          <w:rFonts w:cs="Calibri"/>
          <w:b/>
          <w:sz w:val="28"/>
          <w:szCs w:val="28"/>
        </w:rPr>
      </w:pPr>
      <w:r>
        <w:rPr>
          <w:rFonts w:cs="Calibri"/>
          <w:b/>
          <w:sz w:val="28"/>
          <w:szCs w:val="28"/>
        </w:rPr>
        <w:t>Jüngersc</w:t>
      </w:r>
      <w:r w:rsidR="00BD5FD6">
        <w:rPr>
          <w:rFonts w:cs="Calibri"/>
          <w:b/>
          <w:sz w:val="28"/>
          <w:szCs w:val="28"/>
        </w:rPr>
        <w:t>haftsbuch</w:t>
      </w:r>
    </w:p>
    <w:p w:rsidR="00971DC4" w:rsidRDefault="00971DC4" w:rsidP="00971DC4">
      <w:pPr>
        <w:autoSpaceDE w:val="0"/>
        <w:autoSpaceDN w:val="0"/>
        <w:adjustRightInd w:val="0"/>
        <w:rPr>
          <w:rFonts w:asciiTheme="minorHAnsi" w:hAnsiTheme="minorHAnsi" w:cstheme="minorHAnsi"/>
          <w:color w:val="080608"/>
          <w:lang w:val="de-CH" w:eastAsia="de-CH"/>
        </w:rPr>
      </w:pPr>
    </w:p>
    <w:p w:rsidR="006B3575" w:rsidRDefault="008F2FC7" w:rsidP="008F2FC7">
      <w:pPr>
        <w:autoSpaceDE w:val="0"/>
        <w:autoSpaceDN w:val="0"/>
        <w:adjustRightInd w:val="0"/>
        <w:rPr>
          <w:rFonts w:asciiTheme="minorHAnsi" w:hAnsiTheme="minorHAnsi" w:cstheme="minorHAnsi"/>
          <w:color w:val="270F12"/>
          <w:lang w:val="de-CH" w:eastAsia="de-CH"/>
        </w:rPr>
      </w:pPr>
      <w:r>
        <w:rPr>
          <w:rFonts w:asciiTheme="minorHAnsi" w:hAnsiTheme="minorHAnsi" w:cstheme="minorHAnsi"/>
          <w:color w:val="270F12"/>
          <w:lang w:val="de-CH" w:eastAsia="de-CH"/>
        </w:rPr>
        <w:t xml:space="preserve">Johannes portraitiert das „Leben Gottes“ nicht als eine Art „Versicherung gegen den Tod“ oder als „Rettung vor der Hölle“, sondern ein fortwährendes Leben aus Gott, welches aus seiner Sicht nicht aufhören soll. </w:t>
      </w:r>
    </w:p>
    <w:p w:rsidR="006B3575" w:rsidRDefault="006B3575" w:rsidP="008F2FC7">
      <w:pPr>
        <w:autoSpaceDE w:val="0"/>
        <w:autoSpaceDN w:val="0"/>
        <w:adjustRightInd w:val="0"/>
        <w:rPr>
          <w:rFonts w:asciiTheme="minorHAnsi" w:hAnsiTheme="minorHAnsi" w:cstheme="minorHAnsi"/>
          <w:color w:val="270F12"/>
          <w:lang w:val="de-CH" w:eastAsia="de-CH"/>
        </w:rPr>
      </w:pPr>
    </w:p>
    <w:p w:rsidR="008F2FC7" w:rsidRPr="006B3575" w:rsidRDefault="008F2FC7" w:rsidP="008F2FC7">
      <w:pPr>
        <w:autoSpaceDE w:val="0"/>
        <w:autoSpaceDN w:val="0"/>
        <w:adjustRightInd w:val="0"/>
        <w:rPr>
          <w:rFonts w:asciiTheme="minorHAnsi" w:hAnsiTheme="minorHAnsi" w:cstheme="minorHAnsi"/>
          <w:color w:val="270F12"/>
          <w:sz w:val="34"/>
          <w:szCs w:val="34"/>
          <w:lang w:val="de-CH" w:eastAsia="de-CH"/>
        </w:rPr>
      </w:pPr>
      <w:r w:rsidRPr="006B3575">
        <w:rPr>
          <w:rFonts w:asciiTheme="minorHAnsi" w:hAnsiTheme="minorHAnsi" w:cstheme="minorHAnsi"/>
          <w:color w:val="270F12"/>
          <w:sz w:val="34"/>
          <w:szCs w:val="34"/>
          <w:lang w:val="de-CH" w:eastAsia="de-CH"/>
        </w:rPr>
        <w:t xml:space="preserve">Gottes Leben ist somit ewig (Quantität), aber gemäss Joh 10 </w:t>
      </w:r>
      <w:r w:rsidRPr="00224F16">
        <w:rPr>
          <w:rFonts w:asciiTheme="minorHAnsi" w:hAnsiTheme="minorHAnsi" w:cstheme="minorHAnsi"/>
          <w:color w:val="270F12"/>
          <w:sz w:val="34"/>
          <w:szCs w:val="34"/>
          <w:lang w:val="de-CH" w:eastAsia="de-CH"/>
        </w:rPr>
        <w:t xml:space="preserve">auch </w:t>
      </w:r>
      <w:r w:rsidRPr="006B3575">
        <w:rPr>
          <w:rFonts w:asciiTheme="minorHAnsi" w:hAnsiTheme="minorHAnsi" w:cstheme="minorHAnsi"/>
          <w:color w:val="270F12"/>
          <w:sz w:val="34"/>
          <w:szCs w:val="34"/>
          <w:lang w:val="de-CH" w:eastAsia="de-CH"/>
        </w:rPr>
        <w:t>ein Leben in der Fülle Gottes (Qualität)!</w:t>
      </w:r>
    </w:p>
    <w:p w:rsidR="008F2FC7" w:rsidRDefault="008F2FC7" w:rsidP="008F2FC7">
      <w:pPr>
        <w:autoSpaceDE w:val="0"/>
        <w:autoSpaceDN w:val="0"/>
        <w:adjustRightInd w:val="0"/>
        <w:rPr>
          <w:rFonts w:asciiTheme="minorHAnsi" w:hAnsiTheme="minorHAnsi" w:cstheme="minorHAnsi"/>
          <w:color w:val="270F12"/>
          <w:lang w:val="de-CH" w:eastAsia="de-CH"/>
        </w:rPr>
      </w:pPr>
    </w:p>
    <w:p w:rsidR="008F2FC7" w:rsidRDefault="008F2FC7" w:rsidP="008F2FC7">
      <w:pPr>
        <w:pStyle w:val="KeinLeerraum"/>
        <w:rPr>
          <w:rFonts w:asciiTheme="minorHAnsi" w:hAnsiTheme="minorHAnsi" w:cstheme="minorHAnsi"/>
          <w:color w:val="270F12"/>
          <w:lang w:eastAsia="de-CH"/>
        </w:rPr>
      </w:pPr>
      <w:r>
        <w:rPr>
          <w:rFonts w:asciiTheme="minorHAnsi" w:hAnsiTheme="minorHAnsi" w:cstheme="minorHAnsi"/>
          <w:color w:val="270F12"/>
          <w:lang w:eastAsia="de-CH"/>
        </w:rPr>
        <w:t>„</w:t>
      </w:r>
      <w:r>
        <w:t>Der Dieb kommt nur, um zu stehlen, zu töten und zu verderben; ich bin gekommen, damit sie das Leben haben und es im Überfluss haben.</w:t>
      </w:r>
      <w:r>
        <w:rPr>
          <w:rFonts w:asciiTheme="minorHAnsi" w:hAnsiTheme="minorHAnsi" w:cstheme="minorHAnsi"/>
          <w:color w:val="270F12"/>
          <w:lang w:eastAsia="de-CH"/>
        </w:rPr>
        <w:t xml:space="preserve">“ </w:t>
      </w:r>
      <w:r w:rsidRPr="00685FF8">
        <w:rPr>
          <w:rFonts w:asciiTheme="minorHAnsi" w:hAnsiTheme="minorHAnsi" w:cstheme="minorHAnsi"/>
          <w:b/>
          <w:color w:val="270F12"/>
          <w:lang w:eastAsia="de-CH"/>
        </w:rPr>
        <w:t>(</w:t>
      </w:r>
      <w:r>
        <w:rPr>
          <w:rFonts w:asciiTheme="minorHAnsi" w:hAnsiTheme="minorHAnsi" w:cstheme="minorHAnsi"/>
          <w:b/>
          <w:color w:val="270F12"/>
          <w:lang w:eastAsia="de-CH"/>
        </w:rPr>
        <w:t>Joh 10,10</w:t>
      </w:r>
      <w:r w:rsidRPr="00685FF8">
        <w:rPr>
          <w:rFonts w:asciiTheme="minorHAnsi" w:hAnsiTheme="minorHAnsi" w:cstheme="minorHAnsi"/>
          <w:b/>
          <w:color w:val="270F12"/>
          <w:lang w:eastAsia="de-CH"/>
        </w:rPr>
        <w:t>)</w:t>
      </w:r>
    </w:p>
    <w:p w:rsidR="008F2FC7" w:rsidRDefault="008F2FC7" w:rsidP="00971DC4">
      <w:pPr>
        <w:autoSpaceDE w:val="0"/>
        <w:autoSpaceDN w:val="0"/>
        <w:adjustRightInd w:val="0"/>
        <w:rPr>
          <w:rFonts w:asciiTheme="minorHAnsi" w:hAnsiTheme="minorHAnsi" w:cstheme="minorHAnsi"/>
          <w:color w:val="080608"/>
          <w:lang w:val="de-CH" w:eastAsia="de-CH"/>
        </w:rPr>
      </w:pPr>
    </w:p>
    <w:p w:rsidR="00224F16" w:rsidRDefault="00224F16" w:rsidP="00224F16">
      <w:pPr>
        <w:autoSpaceDE w:val="0"/>
        <w:autoSpaceDN w:val="0"/>
        <w:adjustRightInd w:val="0"/>
        <w:rPr>
          <w:rFonts w:asciiTheme="minorHAnsi" w:hAnsiTheme="minorHAnsi" w:cstheme="minorHAnsi"/>
          <w:bCs/>
          <w:color w:val="09070A"/>
          <w:lang w:val="de-CH" w:eastAsia="de-CH"/>
        </w:rPr>
      </w:pPr>
      <w:r>
        <w:rPr>
          <w:rFonts w:asciiTheme="minorHAnsi" w:hAnsiTheme="minorHAnsi" w:cstheme="minorHAnsi"/>
          <w:bCs/>
          <w:color w:val="09070A"/>
          <w:lang w:val="de-CH" w:eastAsia="de-CH"/>
        </w:rPr>
        <w:t>Johannes geht es nicht um „einmaligen Glauben“, sondern um einen anhaltenden, täglich ausgelebten Glauben. Ein Betrachten des Verses im griechischen Text macht klar, dass der Autor die Leser ermutigt, tägliche „Täter des Wortes“ zu sein!</w:t>
      </w:r>
    </w:p>
    <w:p w:rsidR="00224F16" w:rsidRDefault="00224F16" w:rsidP="00971DC4">
      <w:pPr>
        <w:autoSpaceDE w:val="0"/>
        <w:autoSpaceDN w:val="0"/>
        <w:adjustRightInd w:val="0"/>
        <w:rPr>
          <w:rFonts w:asciiTheme="minorHAnsi" w:hAnsiTheme="minorHAnsi" w:cstheme="minorHAnsi"/>
          <w:color w:val="080608"/>
          <w:lang w:val="de-CH" w:eastAsia="de-CH"/>
        </w:rPr>
      </w:pPr>
    </w:p>
    <w:p w:rsidR="00C5453A" w:rsidRDefault="008F2FC7" w:rsidP="00C5453A">
      <w:pPr>
        <w:rPr>
          <w:rFonts w:asciiTheme="minorHAnsi" w:hAnsiTheme="minorHAnsi" w:cstheme="minorHAnsi"/>
          <w:bCs/>
          <w:color w:val="09070A"/>
          <w:lang w:val="de-CH" w:eastAsia="de-CH"/>
        </w:rPr>
      </w:pPr>
      <w:r w:rsidRPr="00DA5F2F">
        <w:rPr>
          <w:rFonts w:asciiTheme="minorHAnsi" w:hAnsiTheme="minorHAnsi" w:cstheme="minorHAnsi"/>
          <w:bCs/>
          <w:color w:val="09070A"/>
          <w:lang w:val="de-CH" w:eastAsia="de-CH"/>
        </w:rPr>
        <w:t xml:space="preserve"> </w:t>
      </w:r>
      <w:r w:rsidR="00C5453A" w:rsidRPr="00DA5F2F">
        <w:rPr>
          <w:rFonts w:asciiTheme="minorHAnsi" w:hAnsiTheme="minorHAnsi" w:cstheme="minorHAnsi"/>
          <w:bCs/>
          <w:color w:val="09070A"/>
          <w:lang w:val="de-CH" w:eastAsia="de-CH"/>
        </w:rPr>
        <w:t>„</w:t>
      </w:r>
      <w:r w:rsidR="00C5453A" w:rsidRPr="00DA5F2F">
        <w:rPr>
          <w:rFonts w:asciiTheme="minorHAnsi" w:hAnsiTheme="minorHAnsi" w:cstheme="minorHAnsi"/>
        </w:rPr>
        <w:t xml:space="preserve">Diese aber sind geschrieben, damit ihr glaubt, dass Jesus der Christus, der Sohn Gottes ist, und damit ihr durch den </w:t>
      </w:r>
      <w:r w:rsidR="00C5453A" w:rsidRPr="00C5453A">
        <w:rPr>
          <w:rFonts w:asciiTheme="minorHAnsi" w:hAnsiTheme="minorHAnsi" w:cstheme="minorHAnsi"/>
          <w:b/>
          <w:u w:val="single"/>
        </w:rPr>
        <w:t>Glauben</w:t>
      </w:r>
      <w:r w:rsidR="00C5453A" w:rsidRPr="00DA5F2F">
        <w:rPr>
          <w:rFonts w:asciiTheme="minorHAnsi" w:hAnsiTheme="minorHAnsi" w:cstheme="minorHAnsi"/>
        </w:rPr>
        <w:t xml:space="preserve"> Leben habt in seinem Namen.</w:t>
      </w:r>
      <w:r w:rsidR="00C5453A">
        <w:rPr>
          <w:rFonts w:asciiTheme="minorHAnsi" w:hAnsiTheme="minorHAnsi" w:cstheme="minorHAnsi"/>
          <w:bCs/>
          <w:color w:val="09070A"/>
          <w:lang w:val="de-CH" w:eastAsia="de-CH"/>
        </w:rPr>
        <w:t xml:space="preserve">“ </w:t>
      </w:r>
      <w:r w:rsidR="00C5453A" w:rsidRPr="00DA5F2F">
        <w:rPr>
          <w:rFonts w:asciiTheme="minorHAnsi" w:hAnsiTheme="minorHAnsi" w:cstheme="minorHAnsi"/>
          <w:b/>
          <w:bCs/>
          <w:color w:val="09070A"/>
          <w:lang w:val="de-CH" w:eastAsia="de-CH"/>
        </w:rPr>
        <w:t>(</w:t>
      </w:r>
      <w:r w:rsidR="00752040">
        <w:rPr>
          <w:rFonts w:asciiTheme="minorHAnsi" w:hAnsiTheme="minorHAnsi" w:cstheme="minorHAnsi"/>
          <w:b/>
          <w:bCs/>
          <w:color w:val="09070A"/>
          <w:lang w:val="de-CH" w:eastAsia="de-CH"/>
        </w:rPr>
        <w:t>Joh 20,</w:t>
      </w:r>
      <w:r w:rsidR="00C5453A">
        <w:rPr>
          <w:rFonts w:asciiTheme="minorHAnsi" w:hAnsiTheme="minorHAnsi" w:cstheme="minorHAnsi"/>
          <w:b/>
          <w:bCs/>
          <w:color w:val="09070A"/>
          <w:lang w:val="de-CH" w:eastAsia="de-CH"/>
        </w:rPr>
        <w:t>31</w:t>
      </w:r>
      <w:r w:rsidR="00C5453A" w:rsidRPr="00DA5F2F">
        <w:rPr>
          <w:rFonts w:asciiTheme="minorHAnsi" w:hAnsiTheme="minorHAnsi" w:cstheme="minorHAnsi"/>
          <w:b/>
          <w:bCs/>
          <w:color w:val="09070A"/>
          <w:lang w:val="de-CH" w:eastAsia="de-CH"/>
        </w:rPr>
        <w:t>)</w:t>
      </w:r>
    </w:p>
    <w:p w:rsidR="00C5453A" w:rsidRDefault="00C5453A" w:rsidP="00C5453A">
      <w:pPr>
        <w:autoSpaceDE w:val="0"/>
        <w:autoSpaceDN w:val="0"/>
        <w:adjustRightInd w:val="0"/>
        <w:rPr>
          <w:rFonts w:asciiTheme="minorHAnsi" w:hAnsiTheme="minorHAnsi" w:cstheme="minorHAnsi"/>
          <w:bCs/>
          <w:color w:val="09070A"/>
          <w:lang w:val="de-CH" w:eastAsia="de-CH"/>
        </w:rPr>
      </w:pPr>
    </w:p>
    <w:p w:rsidR="00C5453A" w:rsidRDefault="00C5453A" w:rsidP="00C5453A">
      <w:pPr>
        <w:rPr>
          <w:rFonts w:asciiTheme="minorHAnsi" w:hAnsiTheme="minorHAnsi" w:cstheme="minorHAnsi"/>
          <w:bCs/>
          <w:color w:val="09070A"/>
          <w:lang w:val="de-CH" w:eastAsia="de-CH"/>
        </w:rPr>
      </w:pPr>
      <w:r w:rsidRPr="00DA5F2F">
        <w:rPr>
          <w:rFonts w:asciiTheme="minorHAnsi" w:hAnsiTheme="minorHAnsi" w:cstheme="minorHAnsi"/>
          <w:bCs/>
          <w:color w:val="09070A"/>
          <w:lang w:val="de-CH" w:eastAsia="de-CH"/>
        </w:rPr>
        <w:t>„</w:t>
      </w:r>
      <w:r w:rsidRPr="00DA5F2F">
        <w:rPr>
          <w:rFonts w:asciiTheme="minorHAnsi" w:hAnsiTheme="minorHAnsi" w:cstheme="minorHAnsi"/>
        </w:rPr>
        <w:t xml:space="preserve">Diese aber sind geschrieben, damit ihr </w:t>
      </w:r>
      <w:r w:rsidRPr="0038488F">
        <w:rPr>
          <w:rFonts w:asciiTheme="minorHAnsi" w:hAnsiTheme="minorHAnsi" w:cstheme="minorHAnsi"/>
          <w:b/>
        </w:rPr>
        <w:t>fortfahrt</w:t>
      </w:r>
      <w:r>
        <w:rPr>
          <w:rFonts w:asciiTheme="minorHAnsi" w:hAnsiTheme="minorHAnsi" w:cstheme="minorHAnsi"/>
        </w:rPr>
        <w:t xml:space="preserve"> zu glauben</w:t>
      </w:r>
      <w:r w:rsidRPr="00DA5F2F">
        <w:rPr>
          <w:rFonts w:asciiTheme="minorHAnsi" w:hAnsiTheme="minorHAnsi" w:cstheme="minorHAnsi"/>
        </w:rPr>
        <w:t xml:space="preserve">, dass Jesus der Christus, der Sohn Gottes ist, und damit ihr durch den </w:t>
      </w:r>
      <w:r w:rsidRPr="0038488F">
        <w:rPr>
          <w:rFonts w:asciiTheme="minorHAnsi" w:hAnsiTheme="minorHAnsi" w:cstheme="minorHAnsi"/>
          <w:b/>
        </w:rPr>
        <w:t>fortwährenden</w:t>
      </w:r>
      <w:r>
        <w:rPr>
          <w:rFonts w:asciiTheme="minorHAnsi" w:hAnsiTheme="minorHAnsi" w:cstheme="minorHAnsi"/>
        </w:rPr>
        <w:t xml:space="preserve"> </w:t>
      </w:r>
      <w:r w:rsidRPr="00DA5F2F">
        <w:rPr>
          <w:rFonts w:asciiTheme="minorHAnsi" w:hAnsiTheme="minorHAnsi" w:cstheme="minorHAnsi"/>
        </w:rPr>
        <w:t>Glauben Leben habt in seinem Namen.</w:t>
      </w:r>
      <w:r>
        <w:rPr>
          <w:rFonts w:asciiTheme="minorHAnsi" w:hAnsiTheme="minorHAnsi" w:cstheme="minorHAnsi"/>
          <w:bCs/>
          <w:color w:val="09070A"/>
          <w:lang w:val="de-CH" w:eastAsia="de-CH"/>
        </w:rPr>
        <w:t xml:space="preserve">“ </w:t>
      </w:r>
      <w:r w:rsidRPr="00DA5F2F">
        <w:rPr>
          <w:rFonts w:asciiTheme="minorHAnsi" w:hAnsiTheme="minorHAnsi" w:cstheme="minorHAnsi"/>
          <w:b/>
          <w:bCs/>
          <w:color w:val="09070A"/>
          <w:lang w:val="de-CH" w:eastAsia="de-CH"/>
        </w:rPr>
        <w:t>(</w:t>
      </w:r>
      <w:r>
        <w:rPr>
          <w:rFonts w:asciiTheme="minorHAnsi" w:hAnsiTheme="minorHAnsi" w:cstheme="minorHAnsi"/>
          <w:b/>
          <w:bCs/>
          <w:color w:val="09070A"/>
          <w:lang w:val="de-CH" w:eastAsia="de-CH"/>
        </w:rPr>
        <w:t>Joh 20,31</w:t>
      </w:r>
      <w:r w:rsidRPr="00DA5F2F">
        <w:rPr>
          <w:rFonts w:asciiTheme="minorHAnsi" w:hAnsiTheme="minorHAnsi" w:cstheme="minorHAnsi"/>
          <w:b/>
          <w:bCs/>
          <w:color w:val="09070A"/>
          <w:lang w:val="de-CH" w:eastAsia="de-CH"/>
        </w:rPr>
        <w:t>)</w:t>
      </w:r>
    </w:p>
    <w:p w:rsidR="00C5453A" w:rsidRDefault="00C5453A" w:rsidP="00C5453A">
      <w:pPr>
        <w:autoSpaceDE w:val="0"/>
        <w:autoSpaceDN w:val="0"/>
        <w:adjustRightInd w:val="0"/>
        <w:rPr>
          <w:rFonts w:asciiTheme="minorHAnsi" w:hAnsiTheme="minorHAnsi" w:cstheme="minorHAnsi"/>
          <w:bCs/>
          <w:color w:val="09070A"/>
          <w:lang w:val="de-CH" w:eastAsia="de-CH"/>
        </w:rPr>
      </w:pPr>
    </w:p>
    <w:p w:rsidR="00C5453A" w:rsidRDefault="00C5453A" w:rsidP="00C5453A">
      <w:pPr>
        <w:autoSpaceDE w:val="0"/>
        <w:autoSpaceDN w:val="0"/>
        <w:adjustRightInd w:val="0"/>
        <w:spacing w:line="360" w:lineRule="auto"/>
        <w:rPr>
          <w:rFonts w:asciiTheme="minorHAnsi" w:hAnsiTheme="minorHAnsi" w:cstheme="minorHAnsi"/>
          <w:bCs/>
          <w:color w:val="09070A"/>
          <w:lang w:val="de-CH" w:eastAsia="de-CH"/>
        </w:rPr>
      </w:pPr>
      <w:r>
        <w:rPr>
          <w:rFonts w:asciiTheme="minorHAnsi" w:hAnsiTheme="minorHAnsi" w:cstheme="minorHAnsi"/>
          <w:bCs/>
          <w:color w:val="09070A"/>
          <w:lang w:val="de-CH" w:eastAsia="de-CH"/>
        </w:rPr>
        <w:t>In gleicher Weise:</w:t>
      </w:r>
    </w:p>
    <w:p w:rsidR="00C5453A" w:rsidRDefault="00C5453A" w:rsidP="00C5453A">
      <w:pPr>
        <w:pStyle w:val="KeinLeerraum"/>
        <w:rPr>
          <w:rFonts w:asciiTheme="minorHAnsi" w:hAnsiTheme="minorHAnsi" w:cstheme="minorHAnsi"/>
          <w:b/>
          <w:bCs/>
          <w:color w:val="09070A"/>
          <w:lang w:eastAsia="de-CH"/>
        </w:rPr>
      </w:pPr>
      <w:r>
        <w:rPr>
          <w:rFonts w:asciiTheme="minorHAnsi" w:hAnsiTheme="minorHAnsi" w:cstheme="minorHAnsi"/>
          <w:bCs/>
          <w:color w:val="09070A"/>
          <w:lang w:eastAsia="de-CH"/>
        </w:rPr>
        <w:t>„</w:t>
      </w:r>
      <w:r>
        <w:t>Bittet, so wird euch gegeben; sucht, so werdet ihr finden; klopft an, so wird euch aufgetan!</w:t>
      </w:r>
      <w:r>
        <w:rPr>
          <w:rStyle w:val="versenumber"/>
        </w:rPr>
        <w:t> </w:t>
      </w:r>
      <w:r>
        <w:t>Denn jeder, der (fortfährt) bittet, empfängt; und wer (fortfährt) sucht, der findet; und wer (fortfährt) anklopft, dem wird aufgetan.</w:t>
      </w:r>
      <w:r>
        <w:rPr>
          <w:rFonts w:asciiTheme="minorHAnsi" w:hAnsiTheme="minorHAnsi" w:cstheme="minorHAnsi"/>
          <w:bCs/>
          <w:color w:val="09070A"/>
          <w:lang w:eastAsia="de-CH"/>
        </w:rPr>
        <w:t xml:space="preserve">“ </w:t>
      </w:r>
      <w:r w:rsidRPr="0038488F">
        <w:rPr>
          <w:rFonts w:asciiTheme="minorHAnsi" w:hAnsiTheme="minorHAnsi" w:cstheme="minorHAnsi"/>
          <w:b/>
          <w:bCs/>
          <w:color w:val="09070A"/>
          <w:lang w:eastAsia="de-CH"/>
        </w:rPr>
        <w:t>(</w:t>
      </w:r>
      <w:r>
        <w:rPr>
          <w:rFonts w:asciiTheme="minorHAnsi" w:hAnsiTheme="minorHAnsi" w:cstheme="minorHAnsi"/>
          <w:b/>
          <w:bCs/>
          <w:color w:val="09070A"/>
          <w:lang w:eastAsia="de-CH"/>
        </w:rPr>
        <w:t>Mt 7,7+8</w:t>
      </w:r>
      <w:r w:rsidRPr="0038488F">
        <w:rPr>
          <w:rFonts w:asciiTheme="minorHAnsi" w:hAnsiTheme="minorHAnsi" w:cstheme="minorHAnsi"/>
          <w:b/>
          <w:bCs/>
          <w:color w:val="09070A"/>
          <w:lang w:eastAsia="de-CH"/>
        </w:rPr>
        <w:t>)</w:t>
      </w:r>
    </w:p>
    <w:p w:rsidR="00C5453A" w:rsidRDefault="00C5453A" w:rsidP="00C5453A">
      <w:pPr>
        <w:pStyle w:val="KeinLeerraum"/>
        <w:rPr>
          <w:rFonts w:asciiTheme="minorHAnsi" w:hAnsiTheme="minorHAnsi" w:cstheme="minorHAnsi"/>
          <w:b/>
          <w:bCs/>
          <w:color w:val="09070A"/>
          <w:lang w:eastAsia="de-CH"/>
        </w:rPr>
      </w:pPr>
    </w:p>
    <w:p w:rsidR="00C5453A" w:rsidRDefault="00C5453A" w:rsidP="00C5453A">
      <w:pPr>
        <w:pStyle w:val="KeinLeerraum"/>
        <w:rPr>
          <w:rFonts w:asciiTheme="minorHAnsi" w:hAnsiTheme="minorHAnsi" w:cstheme="minorHAnsi"/>
          <w:bCs/>
          <w:color w:val="09070A"/>
          <w:lang w:eastAsia="de-CH"/>
        </w:rPr>
      </w:pPr>
      <w:r>
        <w:rPr>
          <w:rFonts w:asciiTheme="minorHAnsi" w:hAnsiTheme="minorHAnsi" w:cstheme="minorHAnsi"/>
          <w:bCs/>
          <w:color w:val="09070A"/>
          <w:lang w:eastAsia="de-CH"/>
        </w:rPr>
        <w:t>„</w:t>
      </w:r>
      <w:r>
        <w:t xml:space="preserve">Denn so sehr hat Gott die Welt geliebt (keine abgeschlossene Handlung, d.h. auch heute noch), dass er seinen eingeborenen Sohn gab, damit jeder, der an ihn </w:t>
      </w:r>
      <w:r w:rsidR="00F14737">
        <w:t xml:space="preserve">(fortfährt) </w:t>
      </w:r>
      <w:r>
        <w:t>glaubt, nicht verlorengeht, sondern ewiges Leben hat.</w:t>
      </w:r>
      <w:r>
        <w:rPr>
          <w:rFonts w:asciiTheme="minorHAnsi" w:hAnsiTheme="minorHAnsi" w:cstheme="minorHAnsi"/>
          <w:bCs/>
          <w:color w:val="09070A"/>
          <w:lang w:eastAsia="de-CH"/>
        </w:rPr>
        <w:t xml:space="preserve">“ </w:t>
      </w:r>
      <w:r w:rsidRPr="0038488F">
        <w:rPr>
          <w:rFonts w:asciiTheme="minorHAnsi" w:hAnsiTheme="minorHAnsi" w:cstheme="minorHAnsi"/>
          <w:b/>
          <w:bCs/>
          <w:color w:val="09070A"/>
          <w:lang w:eastAsia="de-CH"/>
        </w:rPr>
        <w:t>(</w:t>
      </w:r>
      <w:r>
        <w:rPr>
          <w:rFonts w:asciiTheme="minorHAnsi" w:hAnsiTheme="minorHAnsi" w:cstheme="minorHAnsi"/>
          <w:b/>
          <w:bCs/>
          <w:color w:val="09070A"/>
          <w:lang w:eastAsia="de-CH"/>
        </w:rPr>
        <w:t>Joh 3,16</w:t>
      </w:r>
      <w:r w:rsidRPr="0038488F">
        <w:rPr>
          <w:rFonts w:asciiTheme="minorHAnsi" w:hAnsiTheme="minorHAnsi" w:cstheme="minorHAnsi"/>
          <w:b/>
          <w:bCs/>
          <w:color w:val="09070A"/>
          <w:lang w:eastAsia="de-CH"/>
        </w:rPr>
        <w:t>)</w:t>
      </w:r>
    </w:p>
    <w:p w:rsidR="00C5453A" w:rsidRDefault="00C5453A" w:rsidP="00C5453A">
      <w:pPr>
        <w:pStyle w:val="KeinLeerraum"/>
        <w:rPr>
          <w:rFonts w:asciiTheme="minorHAnsi" w:hAnsiTheme="minorHAnsi" w:cstheme="minorHAnsi"/>
          <w:bCs/>
          <w:color w:val="09070A"/>
          <w:lang w:eastAsia="de-CH"/>
        </w:rPr>
      </w:pPr>
    </w:p>
    <w:p w:rsidR="006B3575" w:rsidRDefault="00F14737" w:rsidP="006B3575">
      <w:pPr>
        <w:autoSpaceDE w:val="0"/>
        <w:autoSpaceDN w:val="0"/>
        <w:adjustRightInd w:val="0"/>
        <w:rPr>
          <w:rFonts w:asciiTheme="minorHAnsi" w:hAnsiTheme="minorHAnsi" w:cstheme="minorHAnsi"/>
          <w:bCs/>
          <w:color w:val="09070A"/>
          <w:lang w:val="de-CH" w:eastAsia="de-CH"/>
        </w:rPr>
      </w:pPr>
      <w:r>
        <w:rPr>
          <w:rFonts w:asciiTheme="minorHAnsi" w:hAnsiTheme="minorHAnsi" w:cstheme="minorHAnsi"/>
          <w:bCs/>
          <w:color w:val="09070A"/>
          <w:lang w:val="de-CH" w:eastAsia="de-CH"/>
        </w:rPr>
        <w:t xml:space="preserve">So sehen wir, dass </w:t>
      </w:r>
      <w:r w:rsidR="006B3575">
        <w:rPr>
          <w:rFonts w:asciiTheme="minorHAnsi" w:hAnsiTheme="minorHAnsi" w:cstheme="minorHAnsi"/>
          <w:bCs/>
          <w:color w:val="09070A"/>
          <w:lang w:val="de-CH" w:eastAsia="de-CH"/>
        </w:rPr>
        <w:t>das Johannesevangelium primär für Gläubige geschrieben</w:t>
      </w:r>
      <w:r>
        <w:rPr>
          <w:rFonts w:asciiTheme="minorHAnsi" w:hAnsiTheme="minorHAnsi" w:cstheme="minorHAnsi"/>
          <w:bCs/>
          <w:color w:val="09070A"/>
          <w:lang w:val="de-CH" w:eastAsia="de-CH"/>
        </w:rPr>
        <w:t xml:space="preserve"> worden ist</w:t>
      </w:r>
      <w:r w:rsidR="006B3575">
        <w:rPr>
          <w:rFonts w:asciiTheme="minorHAnsi" w:hAnsiTheme="minorHAnsi" w:cstheme="minorHAnsi"/>
          <w:bCs/>
          <w:color w:val="09070A"/>
          <w:lang w:val="de-CH" w:eastAsia="de-CH"/>
        </w:rPr>
        <w:t xml:space="preserve">, damit ihr Glaube nicht aufhöre, sondern täglich zunehme. Fälschlicherweise wird das vierte Evangelium oft an Ungläubige oder frisch zum Glauben gekommene Christen verteilt. </w:t>
      </w:r>
      <w:r w:rsidR="006B3575" w:rsidRPr="00013439">
        <w:rPr>
          <w:rFonts w:asciiTheme="minorHAnsi" w:hAnsiTheme="minorHAnsi" w:cstheme="minorHAnsi"/>
          <w:bCs/>
          <w:color w:val="09070A"/>
          <w:lang w:val="de-CH" w:eastAsia="de-CH"/>
        </w:rPr>
        <w:t xml:space="preserve">Viele Inhalte </w:t>
      </w:r>
      <w:r w:rsidR="006B3575">
        <w:rPr>
          <w:rFonts w:asciiTheme="minorHAnsi" w:hAnsiTheme="minorHAnsi" w:cstheme="minorHAnsi"/>
          <w:bCs/>
          <w:color w:val="09070A"/>
          <w:lang w:val="de-CH" w:eastAsia="de-CH"/>
        </w:rPr>
        <w:t>können ohne Vorkenntnis nicht verstanden werden. Markus und Lukas eignen sich besser! Für Johannes war klar:</w:t>
      </w:r>
    </w:p>
    <w:p w:rsidR="006B3575" w:rsidRDefault="006B3575" w:rsidP="006B3575">
      <w:pPr>
        <w:autoSpaceDE w:val="0"/>
        <w:autoSpaceDN w:val="0"/>
        <w:adjustRightInd w:val="0"/>
        <w:rPr>
          <w:rFonts w:asciiTheme="minorHAnsi" w:hAnsiTheme="minorHAnsi" w:cstheme="minorHAnsi"/>
          <w:bCs/>
          <w:color w:val="09070A"/>
          <w:lang w:val="de-CH" w:eastAsia="de-CH"/>
        </w:rPr>
      </w:pPr>
      <w:r>
        <w:rPr>
          <w:rFonts w:asciiTheme="minorHAnsi" w:hAnsiTheme="minorHAnsi" w:cstheme="minorHAnsi"/>
          <w:bCs/>
          <w:color w:val="09070A"/>
          <w:lang w:val="de-CH" w:eastAsia="de-CH"/>
        </w:rPr>
        <w:t>Ein Christ, der im Glauben wachsen und in Liebe zunehmen will, muss Jesus in seinen gesamten Wesen und Wahrheit verstehen!</w:t>
      </w:r>
    </w:p>
    <w:p w:rsidR="00C5453A" w:rsidRDefault="00C5453A" w:rsidP="00C5453A">
      <w:pPr>
        <w:autoSpaceDE w:val="0"/>
        <w:autoSpaceDN w:val="0"/>
        <w:adjustRightInd w:val="0"/>
        <w:rPr>
          <w:rFonts w:asciiTheme="minorHAnsi" w:hAnsiTheme="minorHAnsi" w:cstheme="minorHAnsi"/>
          <w:color w:val="270F12"/>
          <w:lang w:val="de-CH" w:eastAsia="de-CH"/>
        </w:rPr>
      </w:pPr>
    </w:p>
    <w:p w:rsidR="00F14737" w:rsidRPr="00224F16" w:rsidRDefault="00F14737" w:rsidP="00F14737">
      <w:pPr>
        <w:autoSpaceDE w:val="0"/>
        <w:autoSpaceDN w:val="0"/>
        <w:adjustRightInd w:val="0"/>
        <w:spacing w:line="360" w:lineRule="auto"/>
        <w:rPr>
          <w:rFonts w:asciiTheme="minorHAnsi" w:hAnsiTheme="minorHAnsi" w:cstheme="minorHAnsi"/>
          <w:color w:val="000000" w:themeColor="text1"/>
          <w:lang w:val="de-CH" w:eastAsia="de-CH"/>
        </w:rPr>
      </w:pPr>
      <w:r w:rsidRPr="00224F16">
        <w:rPr>
          <w:rFonts w:asciiTheme="minorHAnsi" w:hAnsiTheme="minorHAnsi" w:cstheme="minorHAnsi"/>
          <w:color w:val="000000" w:themeColor="text1"/>
          <w:lang w:val="de-CH" w:eastAsia="de-CH"/>
        </w:rPr>
        <w:t>Synoptiker:</w:t>
      </w:r>
      <w:r w:rsidRPr="00224F16">
        <w:rPr>
          <w:rFonts w:asciiTheme="minorHAnsi" w:hAnsiTheme="minorHAnsi" w:cstheme="minorHAnsi"/>
          <w:color w:val="000000" w:themeColor="text1"/>
          <w:lang w:val="de-CH" w:eastAsia="de-CH"/>
        </w:rPr>
        <w:tab/>
        <w:t>Was Jesus gesagt hat / Was Jesus getan hat</w:t>
      </w:r>
    </w:p>
    <w:p w:rsidR="00F14737" w:rsidRPr="00224F16" w:rsidRDefault="00F14737" w:rsidP="00C5453A">
      <w:pPr>
        <w:autoSpaceDE w:val="0"/>
        <w:autoSpaceDN w:val="0"/>
        <w:adjustRightInd w:val="0"/>
        <w:rPr>
          <w:rFonts w:asciiTheme="minorHAnsi" w:hAnsiTheme="minorHAnsi" w:cstheme="minorHAnsi"/>
          <w:color w:val="000000" w:themeColor="text1"/>
          <w:lang w:val="de-CH" w:eastAsia="de-CH"/>
        </w:rPr>
      </w:pPr>
      <w:r w:rsidRPr="00224F16">
        <w:rPr>
          <w:rFonts w:asciiTheme="minorHAnsi" w:hAnsiTheme="minorHAnsi" w:cstheme="minorHAnsi"/>
          <w:color w:val="000000" w:themeColor="text1"/>
          <w:lang w:val="de-CH" w:eastAsia="de-CH"/>
        </w:rPr>
        <w:t>Johannes:</w:t>
      </w:r>
      <w:r w:rsidRPr="00224F16">
        <w:rPr>
          <w:rFonts w:asciiTheme="minorHAnsi" w:hAnsiTheme="minorHAnsi" w:cstheme="minorHAnsi"/>
          <w:color w:val="000000" w:themeColor="text1"/>
          <w:lang w:val="de-CH" w:eastAsia="de-CH"/>
        </w:rPr>
        <w:tab/>
      </w:r>
      <w:r w:rsidR="00E45EE3" w:rsidRPr="00224F16">
        <w:rPr>
          <w:rFonts w:asciiTheme="minorHAnsi" w:hAnsiTheme="minorHAnsi" w:cstheme="minorHAnsi"/>
          <w:color w:val="000000" w:themeColor="text1"/>
          <w:lang w:val="de-CH" w:eastAsia="de-CH"/>
        </w:rPr>
        <w:t>Wer Jesus ist (Herkunft / Wesen / Art)</w:t>
      </w:r>
    </w:p>
    <w:p w:rsidR="00C5453A" w:rsidRPr="00224F16" w:rsidRDefault="00C5453A" w:rsidP="00C5453A">
      <w:pPr>
        <w:autoSpaceDE w:val="0"/>
        <w:autoSpaceDN w:val="0"/>
        <w:adjustRightInd w:val="0"/>
        <w:rPr>
          <w:rFonts w:asciiTheme="minorHAnsi" w:hAnsiTheme="minorHAnsi" w:cstheme="minorHAnsi"/>
          <w:color w:val="000000" w:themeColor="text1"/>
          <w:lang w:val="de-CH" w:eastAsia="de-CH"/>
        </w:rPr>
      </w:pPr>
    </w:p>
    <w:p w:rsidR="00C5453A" w:rsidRPr="00224F16" w:rsidRDefault="00C5453A" w:rsidP="00C5453A">
      <w:pPr>
        <w:autoSpaceDE w:val="0"/>
        <w:autoSpaceDN w:val="0"/>
        <w:adjustRightInd w:val="0"/>
        <w:rPr>
          <w:rFonts w:asciiTheme="minorHAnsi" w:hAnsiTheme="minorHAnsi" w:cstheme="minorHAnsi"/>
          <w:color w:val="000000" w:themeColor="text1"/>
          <w:lang w:val="de-CH" w:eastAsia="de-CH"/>
        </w:rPr>
      </w:pPr>
      <w:r w:rsidRPr="00224F16">
        <w:rPr>
          <w:rFonts w:asciiTheme="minorHAnsi" w:hAnsiTheme="minorHAnsi" w:cstheme="minorHAnsi"/>
          <w:color w:val="000000" w:themeColor="text1"/>
          <w:lang w:val="de-CH" w:eastAsia="de-CH"/>
        </w:rPr>
        <w:t>Johannes gebraucht das Wort „Glauben“ weit mehr als die anderen drei Evangelien zusammen. Glaube nicht als einmalige Tat, sondern als fortwährender</w:t>
      </w:r>
      <w:r w:rsidR="00A949D3" w:rsidRPr="00224F16">
        <w:rPr>
          <w:rFonts w:asciiTheme="minorHAnsi" w:hAnsiTheme="minorHAnsi" w:cstheme="minorHAnsi"/>
          <w:color w:val="000000" w:themeColor="text1"/>
          <w:lang w:val="de-CH" w:eastAsia="de-CH"/>
        </w:rPr>
        <w:t xml:space="preserve"> (sich entwickelnder / wachstümlicher)</w:t>
      </w:r>
      <w:r w:rsidRPr="00224F16">
        <w:rPr>
          <w:rFonts w:asciiTheme="minorHAnsi" w:hAnsiTheme="minorHAnsi" w:cstheme="minorHAnsi"/>
          <w:color w:val="000000" w:themeColor="text1"/>
          <w:lang w:val="de-CH" w:eastAsia="de-CH"/>
        </w:rPr>
        <w:t xml:space="preserve"> Lebensstil. Wir sollen fortfahren, im Glauben zu leben, d.h. in den Werken Jesus zu bleiben und sie zu tun. Sowohl in der griechischen als auch in der hebräischen Sprache sind „Glaube“ und „Treue“ dasselbe Wort. Wahrer Glaube ist fortwährend und bleibend. Bild des Weinstocks </w:t>
      </w:r>
      <w:r w:rsidRPr="00224F16">
        <w:rPr>
          <w:rFonts w:asciiTheme="minorHAnsi" w:hAnsiTheme="minorHAnsi" w:cstheme="minorHAnsi"/>
          <w:b/>
          <w:color w:val="000000" w:themeColor="text1"/>
          <w:lang w:val="de-CH" w:eastAsia="de-CH"/>
        </w:rPr>
        <w:t>(Joh 15)</w:t>
      </w:r>
      <w:r w:rsidRPr="00224F16">
        <w:rPr>
          <w:rFonts w:asciiTheme="minorHAnsi" w:hAnsiTheme="minorHAnsi" w:cstheme="minorHAnsi"/>
          <w:color w:val="000000" w:themeColor="text1"/>
          <w:lang w:val="de-CH" w:eastAsia="de-CH"/>
        </w:rPr>
        <w:t>:</w:t>
      </w:r>
    </w:p>
    <w:p w:rsidR="00C5453A" w:rsidRDefault="00C5453A" w:rsidP="00C5453A">
      <w:pPr>
        <w:autoSpaceDE w:val="0"/>
        <w:autoSpaceDN w:val="0"/>
        <w:adjustRightInd w:val="0"/>
        <w:rPr>
          <w:rFonts w:asciiTheme="minorHAnsi" w:hAnsiTheme="minorHAnsi" w:cstheme="minorHAnsi"/>
          <w:color w:val="270F12"/>
          <w:lang w:val="de-CH" w:eastAsia="de-CH"/>
        </w:rPr>
      </w:pPr>
    </w:p>
    <w:p w:rsidR="00C5453A" w:rsidRPr="00224F16" w:rsidRDefault="00C5453A" w:rsidP="00C5453A">
      <w:pPr>
        <w:pStyle w:val="KeinLeerraum"/>
        <w:rPr>
          <w:rFonts w:asciiTheme="minorHAnsi" w:hAnsiTheme="minorHAnsi" w:cstheme="minorHAnsi"/>
          <w:color w:val="000000" w:themeColor="text1"/>
          <w:lang w:eastAsia="de-CH"/>
        </w:rPr>
      </w:pPr>
      <w:r>
        <w:rPr>
          <w:rFonts w:asciiTheme="minorHAnsi" w:hAnsiTheme="minorHAnsi" w:cstheme="minorHAnsi"/>
          <w:color w:val="270F12"/>
          <w:lang w:eastAsia="de-CH"/>
        </w:rPr>
        <w:t>„</w:t>
      </w:r>
      <w:r>
        <w:t>Ich bin der wahre Weinstock, und mein Vater ist der Weingärtner.</w:t>
      </w:r>
      <w:r>
        <w:rPr>
          <w:rStyle w:val="versenumber"/>
        </w:rPr>
        <w:t> </w:t>
      </w:r>
      <w:r>
        <w:t>Jede Rebe an mir, die keine Frucht bringt, nimmt er weg; jede aber, die Frucht bringt, reinigt er, damit sie mehr Frucht bringt.</w:t>
      </w:r>
      <w:r>
        <w:rPr>
          <w:rStyle w:val="versenumber"/>
        </w:rPr>
        <w:t> </w:t>
      </w:r>
      <w:r>
        <w:t xml:space="preserve">Ihr seid </w:t>
      </w:r>
      <w:r w:rsidRPr="00224F16">
        <w:rPr>
          <w:color w:val="000000" w:themeColor="text1"/>
        </w:rPr>
        <w:lastRenderedPageBreak/>
        <w:t>schon rein um des Wortes willen, das ich zu euch geredet habe.</w:t>
      </w:r>
      <w:r w:rsidRPr="00224F16">
        <w:rPr>
          <w:rStyle w:val="versenumber"/>
          <w:color w:val="000000" w:themeColor="text1"/>
        </w:rPr>
        <w:t> </w:t>
      </w:r>
      <w:r w:rsidRPr="00224F16">
        <w:rPr>
          <w:color w:val="000000" w:themeColor="text1"/>
        </w:rPr>
        <w:t>Bleibt in mir, und ich [bleibe] in euch! Gleichwie die Rebe nicht von sich selbst aus Frucht bringen kann, wenn sie nicht am Weinstock bleibt, so auch ihr nicht, wenn ihr nicht in mir bleibt.</w:t>
      </w:r>
      <w:r w:rsidRPr="00224F16">
        <w:rPr>
          <w:rStyle w:val="versenumber"/>
          <w:color w:val="000000" w:themeColor="text1"/>
        </w:rPr>
        <w:t> </w:t>
      </w:r>
      <w:r w:rsidRPr="00224F16">
        <w:rPr>
          <w:color w:val="000000" w:themeColor="text1"/>
        </w:rPr>
        <w:t>Ich bin der Weinstock, ihr seid die Reben. Wer in mir bleibt und ich in ihm, der bringt viel Frucht; denn getrennt von mir könnt ihr nichts tun.</w:t>
      </w:r>
      <w:r w:rsidRPr="00224F16">
        <w:rPr>
          <w:rStyle w:val="versenumber"/>
          <w:color w:val="000000" w:themeColor="text1"/>
        </w:rPr>
        <w:t> </w:t>
      </w:r>
      <w:r w:rsidRPr="00224F16">
        <w:rPr>
          <w:color w:val="000000" w:themeColor="text1"/>
        </w:rPr>
        <w:t>Wenn jemand nicht in mir bleibt, so wird er weggeworfen wie die Rebe und verdorrt; und solche sammelt man und wirft sie ins Feuer, und sie brennen.</w:t>
      </w:r>
      <w:r w:rsidRPr="00224F16">
        <w:rPr>
          <w:rFonts w:asciiTheme="minorHAnsi" w:hAnsiTheme="minorHAnsi" w:cstheme="minorHAnsi"/>
          <w:color w:val="000000" w:themeColor="text1"/>
          <w:lang w:eastAsia="de-CH"/>
        </w:rPr>
        <w:t xml:space="preserve">“ </w:t>
      </w:r>
      <w:r w:rsidRPr="00224F16">
        <w:rPr>
          <w:rFonts w:asciiTheme="minorHAnsi" w:hAnsiTheme="minorHAnsi" w:cstheme="minorHAnsi"/>
          <w:b/>
          <w:color w:val="000000" w:themeColor="text1"/>
          <w:lang w:eastAsia="de-CH"/>
        </w:rPr>
        <w:t>(Joh 15,1-6)</w:t>
      </w:r>
    </w:p>
    <w:p w:rsidR="00C5453A" w:rsidRPr="00224F16" w:rsidRDefault="00C5453A" w:rsidP="00C5453A">
      <w:pPr>
        <w:autoSpaceDE w:val="0"/>
        <w:autoSpaceDN w:val="0"/>
        <w:adjustRightInd w:val="0"/>
        <w:rPr>
          <w:rFonts w:asciiTheme="minorHAnsi" w:hAnsiTheme="minorHAnsi" w:cstheme="minorHAnsi"/>
          <w:color w:val="000000" w:themeColor="text1"/>
          <w:lang w:val="de-CH" w:eastAsia="de-CH"/>
        </w:rPr>
      </w:pPr>
    </w:p>
    <w:p w:rsidR="00C5453A" w:rsidRPr="00224F16" w:rsidRDefault="00C5453A" w:rsidP="00C5453A">
      <w:pPr>
        <w:autoSpaceDE w:val="0"/>
        <w:autoSpaceDN w:val="0"/>
        <w:adjustRightInd w:val="0"/>
        <w:rPr>
          <w:rFonts w:asciiTheme="minorHAnsi" w:hAnsiTheme="minorHAnsi" w:cstheme="minorHAnsi"/>
          <w:color w:val="000000" w:themeColor="text1"/>
          <w:lang w:val="de-CH" w:eastAsia="de-CH"/>
        </w:rPr>
      </w:pPr>
      <w:r w:rsidRPr="00224F16">
        <w:rPr>
          <w:rFonts w:asciiTheme="minorHAnsi" w:hAnsiTheme="minorHAnsi" w:cstheme="minorHAnsi"/>
          <w:color w:val="000000" w:themeColor="text1"/>
          <w:lang w:val="de-CH" w:eastAsia="de-CH"/>
        </w:rPr>
        <w:t xml:space="preserve">Das Leben ist nicht in den Reben (Zweigen), sondern im Weinstock! </w:t>
      </w:r>
    </w:p>
    <w:p w:rsidR="00C5453A" w:rsidRPr="00224F16" w:rsidRDefault="00C5453A" w:rsidP="00C5453A">
      <w:pPr>
        <w:autoSpaceDE w:val="0"/>
        <w:autoSpaceDN w:val="0"/>
        <w:adjustRightInd w:val="0"/>
        <w:rPr>
          <w:rFonts w:asciiTheme="minorHAnsi" w:hAnsiTheme="minorHAnsi" w:cstheme="minorHAnsi"/>
          <w:color w:val="000000" w:themeColor="text1"/>
          <w:lang w:val="de-CH" w:eastAsia="de-CH"/>
        </w:rPr>
      </w:pPr>
    </w:p>
    <w:p w:rsidR="00C5453A" w:rsidRPr="00224F16" w:rsidRDefault="00C5453A" w:rsidP="00C5453A">
      <w:pPr>
        <w:autoSpaceDE w:val="0"/>
        <w:autoSpaceDN w:val="0"/>
        <w:adjustRightInd w:val="0"/>
        <w:rPr>
          <w:rFonts w:asciiTheme="minorHAnsi" w:hAnsiTheme="minorHAnsi" w:cstheme="minorHAnsi"/>
          <w:color w:val="000000" w:themeColor="text1"/>
          <w:sz w:val="34"/>
          <w:szCs w:val="34"/>
          <w:lang w:val="de-CH" w:eastAsia="de-CH"/>
        </w:rPr>
      </w:pPr>
      <w:r w:rsidRPr="00224F16">
        <w:rPr>
          <w:rFonts w:asciiTheme="minorHAnsi" w:hAnsiTheme="minorHAnsi" w:cstheme="minorHAnsi"/>
          <w:color w:val="000000" w:themeColor="text1"/>
          <w:sz w:val="34"/>
          <w:szCs w:val="34"/>
          <w:lang w:val="de-CH" w:eastAsia="de-CH"/>
        </w:rPr>
        <w:t>Dieser fortwährende Glaube „garantiert“ Leben Gottes in Ewigkeit und in der Fülle!</w:t>
      </w:r>
    </w:p>
    <w:p w:rsidR="00C5453A" w:rsidRDefault="00C5453A" w:rsidP="00C5453A">
      <w:pPr>
        <w:autoSpaceDE w:val="0"/>
        <w:autoSpaceDN w:val="0"/>
        <w:adjustRightInd w:val="0"/>
        <w:rPr>
          <w:rFonts w:asciiTheme="minorHAnsi" w:hAnsiTheme="minorHAnsi" w:cstheme="minorHAnsi"/>
          <w:color w:val="270F12"/>
          <w:lang w:val="de-CH" w:eastAsia="de-CH"/>
        </w:rPr>
      </w:pPr>
    </w:p>
    <w:p w:rsidR="00E45EE3" w:rsidRPr="00013439" w:rsidRDefault="00E45EE3" w:rsidP="00C5453A">
      <w:pPr>
        <w:autoSpaceDE w:val="0"/>
        <w:autoSpaceDN w:val="0"/>
        <w:adjustRightInd w:val="0"/>
        <w:rPr>
          <w:rFonts w:asciiTheme="minorHAnsi" w:hAnsiTheme="minorHAnsi" w:cstheme="minorHAnsi"/>
          <w:color w:val="270F12"/>
          <w:lang w:val="de-CH" w:eastAsia="de-CH"/>
        </w:rPr>
      </w:pPr>
    </w:p>
    <w:p w:rsidR="00597858" w:rsidRDefault="00642799" w:rsidP="00642799">
      <w:pPr>
        <w:autoSpaceDE w:val="0"/>
        <w:autoSpaceDN w:val="0"/>
        <w:adjustRightInd w:val="0"/>
        <w:spacing w:line="360" w:lineRule="auto"/>
        <w:rPr>
          <w:rFonts w:asciiTheme="minorHAnsi" w:hAnsiTheme="minorHAnsi" w:cstheme="minorHAnsi"/>
          <w:b/>
          <w:bCs/>
          <w:color w:val="070608"/>
          <w:lang w:val="de-CH" w:eastAsia="de-CH"/>
        </w:rPr>
      </w:pPr>
      <w:r>
        <w:rPr>
          <w:rFonts w:asciiTheme="minorHAnsi" w:hAnsiTheme="minorHAnsi" w:cstheme="minorHAnsi"/>
          <w:b/>
          <w:bCs/>
          <w:color w:val="070608"/>
          <w:lang w:val="de-CH" w:eastAsia="de-CH"/>
        </w:rPr>
        <w:t>Einschub:</w:t>
      </w:r>
      <w:r w:rsidRPr="003639BF">
        <w:rPr>
          <w:rFonts w:asciiTheme="minorHAnsi" w:hAnsiTheme="minorHAnsi" w:cstheme="minorHAnsi"/>
          <w:b/>
          <w:bCs/>
          <w:color w:val="070608"/>
          <w:lang w:val="de-CH" w:eastAsia="de-CH"/>
        </w:rPr>
        <w:t xml:space="preserve"> </w:t>
      </w:r>
      <w:r>
        <w:rPr>
          <w:rFonts w:asciiTheme="minorHAnsi" w:hAnsiTheme="minorHAnsi" w:cstheme="minorHAnsi"/>
          <w:b/>
          <w:bCs/>
          <w:color w:val="070608"/>
          <w:lang w:val="de-CH" w:eastAsia="de-CH"/>
        </w:rPr>
        <w:t xml:space="preserve">Die </w:t>
      </w:r>
      <w:r>
        <w:rPr>
          <w:rFonts w:asciiTheme="minorHAnsi" w:hAnsiTheme="minorHAnsi" w:cstheme="minorHAnsi"/>
          <w:b/>
          <w:bCs/>
          <w:color w:val="070608"/>
          <w:lang w:val="de-CH" w:eastAsia="de-CH"/>
        </w:rPr>
        <w:t>Herrlichkeit</w:t>
      </w:r>
      <w:r>
        <w:rPr>
          <w:rFonts w:asciiTheme="minorHAnsi" w:hAnsiTheme="minorHAnsi" w:cstheme="minorHAnsi"/>
          <w:b/>
          <w:bCs/>
          <w:color w:val="070608"/>
          <w:lang w:val="de-CH" w:eastAsia="de-CH"/>
        </w:rPr>
        <w:t xml:space="preserve"> des Logos</w:t>
      </w:r>
      <w:r w:rsidR="00597858">
        <w:rPr>
          <w:rFonts w:asciiTheme="minorHAnsi" w:hAnsiTheme="minorHAnsi" w:cstheme="minorHAnsi"/>
          <w:b/>
          <w:bCs/>
          <w:color w:val="070608"/>
          <w:lang w:val="de-CH" w:eastAsia="de-CH"/>
        </w:rPr>
        <w:t xml:space="preserve"> </w:t>
      </w:r>
    </w:p>
    <w:p w:rsidR="00642799" w:rsidRPr="003639BF" w:rsidRDefault="00597858" w:rsidP="00642799">
      <w:pPr>
        <w:autoSpaceDE w:val="0"/>
        <w:autoSpaceDN w:val="0"/>
        <w:adjustRightInd w:val="0"/>
        <w:spacing w:line="360" w:lineRule="auto"/>
        <w:rPr>
          <w:rFonts w:asciiTheme="minorHAnsi" w:hAnsiTheme="minorHAnsi" w:cstheme="minorHAnsi"/>
          <w:b/>
          <w:bCs/>
          <w:color w:val="070608"/>
          <w:lang w:val="de-CH" w:eastAsia="de-CH"/>
        </w:rPr>
      </w:pPr>
      <w:r>
        <w:rPr>
          <w:rFonts w:asciiTheme="minorHAnsi" w:hAnsiTheme="minorHAnsi" w:cstheme="minorHAnsi"/>
          <w:b/>
          <w:bCs/>
          <w:color w:val="070608"/>
          <w:lang w:val="de-CH" w:eastAsia="de-CH"/>
        </w:rPr>
        <w:t>Jesus, der transzendente Gott:</w:t>
      </w:r>
    </w:p>
    <w:p w:rsidR="00597858" w:rsidRDefault="00597858" w:rsidP="00642799">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Jesus ist allmächtig!</w:t>
      </w:r>
    </w:p>
    <w:p w:rsidR="00597858" w:rsidRDefault="00597858" w:rsidP="00642799">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Jesus ist ewig!</w:t>
      </w:r>
    </w:p>
    <w:p w:rsidR="00597858" w:rsidRDefault="00597858" w:rsidP="00642799">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Jesus ist über allem!</w:t>
      </w:r>
    </w:p>
    <w:p w:rsidR="00597858" w:rsidRDefault="00597858" w:rsidP="00642799">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Jesus ist Schöpfer und nicht Schöpfung!</w:t>
      </w:r>
    </w:p>
    <w:p w:rsidR="00597858" w:rsidRDefault="00597858" w:rsidP="00642799">
      <w:pPr>
        <w:autoSpaceDE w:val="0"/>
        <w:autoSpaceDN w:val="0"/>
        <w:adjustRightInd w:val="0"/>
        <w:rPr>
          <w:rFonts w:asciiTheme="minorHAnsi" w:hAnsiTheme="minorHAnsi" w:cstheme="minorHAnsi"/>
          <w:bCs/>
          <w:color w:val="070608"/>
          <w:lang w:val="de-CH" w:eastAsia="de-CH"/>
        </w:rPr>
      </w:pPr>
    </w:p>
    <w:p w:rsidR="00F05261" w:rsidRPr="00F05261" w:rsidRDefault="00F05261" w:rsidP="00F05261">
      <w:pPr>
        <w:pStyle w:val="KeinLeerraum"/>
        <w:rPr>
          <w:b/>
        </w:rPr>
      </w:pPr>
      <w:r>
        <w:t xml:space="preserve">Denn meine Gedanken sind nicht eure Gedanken, und eure Wege sind nicht meine Wege, spricht der HERR; sondern so hoch der Himmel über der Erde ist, so viel höher sind meine Wege als eure Wege und meine </w:t>
      </w:r>
      <w:r>
        <w:t xml:space="preserve">Gedanken als eure Gedanken.“ </w:t>
      </w:r>
      <w:r>
        <w:rPr>
          <w:b/>
        </w:rPr>
        <w:t>(Jes 55,8+9)</w:t>
      </w:r>
    </w:p>
    <w:p w:rsidR="00F05261" w:rsidRDefault="00F05261" w:rsidP="00642799">
      <w:pPr>
        <w:autoSpaceDE w:val="0"/>
        <w:autoSpaceDN w:val="0"/>
        <w:adjustRightInd w:val="0"/>
        <w:rPr>
          <w:rFonts w:asciiTheme="minorHAnsi" w:hAnsiTheme="minorHAnsi" w:cstheme="minorHAnsi"/>
          <w:bCs/>
          <w:color w:val="070608"/>
          <w:lang w:val="de-CH" w:eastAsia="de-CH"/>
        </w:rPr>
      </w:pPr>
    </w:p>
    <w:p w:rsidR="00F05261" w:rsidRDefault="00F05261" w:rsidP="00F05261">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 xml:space="preserve">Johannes nimmt von Anfang an bezug auf die Bücher Genesis (Grundlagebuch) und Exodus. </w:t>
      </w:r>
      <w:r w:rsidRPr="00642799">
        <w:rPr>
          <w:rFonts w:asciiTheme="minorHAnsi" w:hAnsiTheme="minorHAnsi" w:cstheme="minorHAnsi"/>
          <w:b/>
          <w:bCs/>
          <w:color w:val="070608"/>
          <w:lang w:val="de-CH" w:eastAsia="de-CH"/>
        </w:rPr>
        <w:t>Joh 1,1</w:t>
      </w:r>
      <w:r>
        <w:rPr>
          <w:rFonts w:asciiTheme="minorHAnsi" w:hAnsiTheme="minorHAnsi" w:cstheme="minorHAnsi"/>
          <w:bCs/>
          <w:color w:val="070608"/>
          <w:lang w:val="de-CH" w:eastAsia="de-CH"/>
        </w:rPr>
        <w:t xml:space="preserve"> ist ein klarer Verweis auf </w:t>
      </w:r>
      <w:r w:rsidRPr="00642799">
        <w:rPr>
          <w:rFonts w:asciiTheme="minorHAnsi" w:hAnsiTheme="minorHAnsi" w:cstheme="minorHAnsi"/>
          <w:b/>
          <w:bCs/>
          <w:color w:val="070608"/>
          <w:lang w:val="de-CH" w:eastAsia="de-CH"/>
        </w:rPr>
        <w:t>Gen 1,1</w:t>
      </w:r>
      <w:r>
        <w:rPr>
          <w:rFonts w:asciiTheme="minorHAnsi" w:hAnsiTheme="minorHAnsi" w:cstheme="minorHAnsi"/>
          <w:bCs/>
          <w:color w:val="070608"/>
          <w:lang w:val="de-CH" w:eastAsia="de-CH"/>
        </w:rPr>
        <w:t xml:space="preserve">. </w:t>
      </w:r>
      <w:r w:rsidRPr="001F5B64">
        <w:rPr>
          <w:rFonts w:asciiTheme="minorHAnsi" w:hAnsiTheme="minorHAnsi" w:cstheme="minorHAnsi"/>
          <w:b/>
          <w:bCs/>
          <w:color w:val="070608"/>
          <w:lang w:val="de-CH" w:eastAsia="de-CH"/>
        </w:rPr>
        <w:t>Joh 1,14-18</w:t>
      </w:r>
      <w:r>
        <w:rPr>
          <w:rFonts w:asciiTheme="minorHAnsi" w:hAnsiTheme="minorHAnsi" w:cstheme="minorHAnsi"/>
          <w:bCs/>
          <w:color w:val="070608"/>
          <w:lang w:val="de-CH" w:eastAsia="de-CH"/>
        </w:rPr>
        <w:t xml:space="preserve"> verweisen auf </w:t>
      </w:r>
      <w:r w:rsidRPr="001F5B64">
        <w:rPr>
          <w:rFonts w:asciiTheme="minorHAnsi" w:hAnsiTheme="minorHAnsi" w:cstheme="minorHAnsi"/>
          <w:b/>
          <w:bCs/>
          <w:color w:val="070608"/>
          <w:lang w:val="de-CH" w:eastAsia="de-CH"/>
        </w:rPr>
        <w:t>Ex 33</w:t>
      </w:r>
      <w:r>
        <w:rPr>
          <w:rFonts w:asciiTheme="minorHAnsi" w:hAnsiTheme="minorHAnsi" w:cstheme="minorHAnsi"/>
          <w:bCs/>
          <w:color w:val="070608"/>
          <w:lang w:val="de-CH" w:eastAsia="de-CH"/>
        </w:rPr>
        <w:t>.</w:t>
      </w:r>
    </w:p>
    <w:p w:rsidR="00F05261" w:rsidRPr="00F05261" w:rsidRDefault="00F05261" w:rsidP="00642799">
      <w:pPr>
        <w:autoSpaceDE w:val="0"/>
        <w:autoSpaceDN w:val="0"/>
        <w:adjustRightInd w:val="0"/>
        <w:rPr>
          <w:rFonts w:asciiTheme="minorHAnsi" w:hAnsiTheme="minorHAnsi" w:cstheme="minorHAnsi"/>
          <w:bCs/>
          <w:color w:val="070608"/>
          <w:lang w:val="de-CH" w:eastAsia="de-CH"/>
        </w:rPr>
      </w:pPr>
    </w:p>
    <w:p w:rsidR="00642799" w:rsidRDefault="00642799" w:rsidP="00642799">
      <w:pPr>
        <w:autoSpaceDE w:val="0"/>
        <w:autoSpaceDN w:val="0"/>
        <w:adjustRightInd w:val="0"/>
        <w:rPr>
          <w:rFonts w:asciiTheme="minorHAnsi" w:hAnsiTheme="minorHAnsi" w:cstheme="minorHAnsi"/>
          <w:b/>
          <w:bCs/>
          <w:color w:val="070608"/>
          <w:lang w:val="de-CH" w:eastAsia="de-CH"/>
        </w:rPr>
      </w:pPr>
      <w:r w:rsidRPr="00094A4B">
        <w:rPr>
          <w:rFonts w:asciiTheme="minorHAnsi" w:hAnsiTheme="minorHAnsi" w:cstheme="minorHAnsi"/>
          <w:bCs/>
          <w:color w:val="070608"/>
          <w:lang w:val="de-CH" w:eastAsia="de-CH"/>
        </w:rPr>
        <w:t>„</w:t>
      </w:r>
      <w:r w:rsidRPr="00094A4B">
        <w:rPr>
          <w:rFonts w:asciiTheme="minorHAnsi" w:hAnsiTheme="minorHAnsi" w:cstheme="minorHAnsi"/>
        </w:rPr>
        <w:t>Und das Wort wurde Fleisch und wohnte</w:t>
      </w:r>
      <w:r w:rsidR="00597858">
        <w:rPr>
          <w:rFonts w:asciiTheme="minorHAnsi" w:hAnsiTheme="minorHAnsi" w:cstheme="minorHAnsi"/>
        </w:rPr>
        <w:t xml:space="preserve"> (zeltete)</w:t>
      </w:r>
      <w:r w:rsidRPr="00094A4B">
        <w:rPr>
          <w:rFonts w:asciiTheme="minorHAnsi" w:hAnsiTheme="minorHAnsi" w:cstheme="minorHAnsi"/>
        </w:rPr>
        <w:t xml:space="preserve"> unter uns; und wir sahen seine Herrlichkeit, eine Herrlichkeit als des Eingeborenen vom Vater, voller Gnade und Wahrheit.</w:t>
      </w:r>
      <w:r w:rsidRPr="00094A4B">
        <w:rPr>
          <w:rFonts w:asciiTheme="minorHAnsi" w:hAnsiTheme="minorHAnsi" w:cstheme="minorHAnsi"/>
          <w:bCs/>
          <w:color w:val="070608"/>
          <w:lang w:val="de-CH" w:eastAsia="de-CH"/>
        </w:rPr>
        <w:t xml:space="preserve">“ </w:t>
      </w:r>
      <w:r w:rsidRPr="00094A4B">
        <w:rPr>
          <w:rFonts w:asciiTheme="minorHAnsi" w:hAnsiTheme="minorHAnsi" w:cstheme="minorHAnsi"/>
          <w:b/>
          <w:bCs/>
          <w:color w:val="070608"/>
          <w:lang w:val="de-CH" w:eastAsia="de-CH"/>
        </w:rPr>
        <w:t>(Joh 1,14)</w:t>
      </w:r>
    </w:p>
    <w:p w:rsidR="00597858" w:rsidRDefault="00597858" w:rsidP="00642799">
      <w:pPr>
        <w:autoSpaceDE w:val="0"/>
        <w:autoSpaceDN w:val="0"/>
        <w:adjustRightInd w:val="0"/>
        <w:rPr>
          <w:rFonts w:asciiTheme="minorHAnsi" w:hAnsiTheme="minorHAnsi" w:cstheme="minorHAnsi"/>
          <w:b/>
          <w:bCs/>
          <w:color w:val="070608"/>
          <w:lang w:val="de-CH" w:eastAsia="de-CH"/>
        </w:rPr>
      </w:pPr>
    </w:p>
    <w:p w:rsidR="00642799" w:rsidRDefault="00F05261" w:rsidP="00642799">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 xml:space="preserve"> </w:t>
      </w:r>
      <w:r w:rsidR="00642799">
        <w:rPr>
          <w:rFonts w:asciiTheme="minorHAnsi" w:hAnsiTheme="minorHAnsi" w:cstheme="minorHAnsi"/>
          <w:bCs/>
          <w:color w:val="070608"/>
          <w:lang w:val="de-CH" w:eastAsia="de-CH"/>
        </w:rPr>
        <w:t>„Herrlichkeit“ ist ein weiteres Schlüsselwort im</w:t>
      </w:r>
      <w:r w:rsidR="00642799" w:rsidRPr="003639BF">
        <w:rPr>
          <w:rFonts w:asciiTheme="minorHAnsi" w:hAnsiTheme="minorHAnsi" w:cstheme="minorHAnsi"/>
          <w:bCs/>
          <w:color w:val="070608"/>
          <w:lang w:val="de-CH" w:eastAsia="de-CH"/>
        </w:rPr>
        <w:t xml:space="preserve"> Johannes</w:t>
      </w:r>
      <w:r w:rsidR="00642799">
        <w:rPr>
          <w:rFonts w:asciiTheme="minorHAnsi" w:hAnsiTheme="minorHAnsi" w:cstheme="minorHAnsi"/>
          <w:bCs/>
          <w:color w:val="070608"/>
          <w:lang w:val="de-CH" w:eastAsia="de-CH"/>
        </w:rPr>
        <w:t xml:space="preserve">evangelium. Es war ein alttestamentliches Wort, das ausschliesslich Gott vorbehalten war. </w:t>
      </w:r>
      <w:r w:rsidR="00642799" w:rsidRPr="003639BF">
        <w:rPr>
          <w:rFonts w:asciiTheme="minorHAnsi" w:hAnsiTheme="minorHAnsi" w:cstheme="minorHAnsi"/>
          <w:bCs/>
          <w:color w:val="070608"/>
          <w:lang w:val="de-CH" w:eastAsia="de-CH"/>
        </w:rPr>
        <w:t>Im ersten Kapitel verwendet Johannes dasselbe Wort für das Wort, das unter den Menschen wohnt, wie es für die S</w:t>
      </w:r>
      <w:r w:rsidR="00642799">
        <w:rPr>
          <w:rFonts w:asciiTheme="minorHAnsi" w:hAnsiTheme="minorHAnsi" w:cstheme="minorHAnsi"/>
          <w:bCs/>
          <w:color w:val="070608"/>
          <w:lang w:val="de-CH" w:eastAsia="de-CH"/>
        </w:rPr>
        <w:t>chechina</w:t>
      </w:r>
      <w:r w:rsidR="00642799" w:rsidRPr="003639BF">
        <w:rPr>
          <w:rFonts w:asciiTheme="minorHAnsi" w:hAnsiTheme="minorHAnsi" w:cstheme="minorHAnsi"/>
          <w:bCs/>
          <w:color w:val="070608"/>
          <w:lang w:val="de-CH" w:eastAsia="de-CH"/>
        </w:rPr>
        <w:t>-Herrlichkeit Gottes verwendet wird, als er sich am Ende des Exodus durch</w:t>
      </w:r>
      <w:r w:rsidR="001F5B64">
        <w:rPr>
          <w:rFonts w:asciiTheme="minorHAnsi" w:hAnsiTheme="minorHAnsi" w:cstheme="minorHAnsi"/>
          <w:bCs/>
          <w:color w:val="070608"/>
          <w:lang w:val="de-CH" w:eastAsia="de-CH"/>
        </w:rPr>
        <w:t xml:space="preserve"> die Stiftshütte offenbart hat.</w:t>
      </w:r>
    </w:p>
    <w:p w:rsidR="001F5B64" w:rsidRDefault="001F5B64" w:rsidP="00642799">
      <w:pPr>
        <w:autoSpaceDE w:val="0"/>
        <w:autoSpaceDN w:val="0"/>
        <w:adjustRightInd w:val="0"/>
        <w:rPr>
          <w:rFonts w:asciiTheme="minorHAnsi" w:hAnsiTheme="minorHAnsi" w:cstheme="minorHAnsi"/>
          <w:bCs/>
          <w:color w:val="070608"/>
          <w:lang w:val="de-CH" w:eastAsia="de-CH"/>
        </w:rPr>
      </w:pPr>
    </w:p>
    <w:p w:rsidR="001F5B64" w:rsidRPr="001F5B64" w:rsidRDefault="001F5B64" w:rsidP="001F5B64">
      <w:pPr>
        <w:pStyle w:val="KeinLeerraum"/>
        <w:rPr>
          <w:rFonts w:asciiTheme="minorHAnsi" w:hAnsiTheme="minorHAnsi" w:cstheme="minorHAnsi"/>
          <w:bCs/>
          <w:color w:val="070608"/>
          <w:lang w:eastAsia="de-CH"/>
        </w:rPr>
      </w:pPr>
      <w:r>
        <w:t xml:space="preserve">Moses erbat von Gott seine Herrlichkeit zu sehen </w:t>
      </w:r>
      <w:r w:rsidRPr="001F5B64">
        <w:rPr>
          <w:b/>
        </w:rPr>
        <w:t>(Ex 33,18)</w:t>
      </w:r>
      <w:r>
        <w:t xml:space="preserve">. Das geschah zwischen Gottes Instruktionen für den Bau der Stiftshütte </w:t>
      </w:r>
      <w:r w:rsidRPr="001F5B64">
        <w:rPr>
          <w:b/>
        </w:rPr>
        <w:t>(Ex 25-31)</w:t>
      </w:r>
      <w:r>
        <w:t xml:space="preserve"> und dem eigentlichen Bau der Stiftshütte </w:t>
      </w:r>
      <w:r w:rsidRPr="001F5B64">
        <w:rPr>
          <w:b/>
        </w:rPr>
        <w:t>(</w:t>
      </w:r>
      <w:r>
        <w:rPr>
          <w:b/>
        </w:rPr>
        <w:t>Ex 35-39</w:t>
      </w:r>
      <w:r w:rsidRPr="001F5B64">
        <w:rPr>
          <w:b/>
        </w:rPr>
        <w:t>)</w:t>
      </w:r>
      <w:r>
        <w:t>.</w:t>
      </w:r>
      <w:r w:rsidR="00597858">
        <w:t xml:space="preserve"> Die Herrlichkeit Gottes erfüllt die Stiftshütte </w:t>
      </w:r>
      <w:r w:rsidR="00597858" w:rsidRPr="00597858">
        <w:rPr>
          <w:b/>
        </w:rPr>
        <w:t>(Ex 40)</w:t>
      </w:r>
      <w:r w:rsidR="00597858">
        <w:rPr>
          <w:b/>
        </w:rPr>
        <w:t xml:space="preserve"> </w:t>
      </w:r>
      <w:r w:rsidR="00597858" w:rsidRPr="00597858">
        <w:t>(</w:t>
      </w:r>
      <w:r w:rsidR="00597858">
        <w:t>Am Schluss des Ex)</w:t>
      </w:r>
    </w:p>
    <w:p w:rsidR="00642799" w:rsidRPr="001F5B64" w:rsidRDefault="00642799" w:rsidP="00642799">
      <w:pPr>
        <w:autoSpaceDE w:val="0"/>
        <w:autoSpaceDN w:val="0"/>
        <w:adjustRightInd w:val="0"/>
        <w:rPr>
          <w:rFonts w:asciiTheme="minorHAnsi" w:hAnsiTheme="minorHAnsi" w:cstheme="minorHAnsi"/>
          <w:bCs/>
          <w:color w:val="070608"/>
          <w:lang w:val="de-CH" w:eastAsia="de-CH"/>
        </w:rPr>
      </w:pPr>
    </w:p>
    <w:p w:rsidR="00642799" w:rsidRPr="003639BF" w:rsidRDefault="00642799" w:rsidP="00642799">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Johannes sah die</w:t>
      </w:r>
      <w:r w:rsidRPr="003639BF">
        <w:rPr>
          <w:rFonts w:asciiTheme="minorHAnsi" w:hAnsiTheme="minorHAnsi" w:cstheme="minorHAnsi"/>
          <w:bCs/>
          <w:color w:val="070608"/>
          <w:lang w:val="de-CH" w:eastAsia="de-CH"/>
        </w:rPr>
        <w:t xml:space="preserve"> Herrlichkeit Gottes in Jesus </w:t>
      </w:r>
      <w:r>
        <w:rPr>
          <w:rFonts w:asciiTheme="minorHAnsi" w:hAnsiTheme="minorHAnsi" w:cstheme="minorHAnsi"/>
          <w:bCs/>
          <w:color w:val="070608"/>
          <w:lang w:val="de-CH" w:eastAsia="de-CH"/>
        </w:rPr>
        <w:t>offenbart. Im Leben, im Tod, in der Auferstehung und in der Himmelfahrt.</w:t>
      </w:r>
    </w:p>
    <w:p w:rsidR="00C5453A" w:rsidRDefault="00C5453A" w:rsidP="00013439">
      <w:pPr>
        <w:autoSpaceDE w:val="0"/>
        <w:autoSpaceDN w:val="0"/>
        <w:adjustRightInd w:val="0"/>
        <w:rPr>
          <w:rFonts w:asciiTheme="minorHAnsi" w:hAnsiTheme="minorHAnsi" w:cstheme="minorHAnsi"/>
          <w:color w:val="08070A"/>
          <w:lang w:val="de-CH" w:eastAsia="de-CH"/>
        </w:rPr>
      </w:pPr>
    </w:p>
    <w:p w:rsidR="009C44F1" w:rsidRPr="009C44F1" w:rsidRDefault="009C44F1" w:rsidP="009C44F1">
      <w:pPr>
        <w:autoSpaceDE w:val="0"/>
        <w:autoSpaceDN w:val="0"/>
        <w:adjustRightInd w:val="0"/>
        <w:ind w:right="-31"/>
        <w:rPr>
          <w:rFonts w:asciiTheme="minorHAnsi" w:hAnsiTheme="minorHAnsi" w:cstheme="minorHAnsi"/>
          <w:color w:val="08070A"/>
          <w:sz w:val="34"/>
          <w:szCs w:val="34"/>
          <w:lang w:val="de-CH" w:eastAsia="de-CH"/>
        </w:rPr>
      </w:pPr>
      <w:r w:rsidRPr="009C44F1">
        <w:rPr>
          <w:rFonts w:asciiTheme="minorHAnsi" w:hAnsiTheme="minorHAnsi" w:cstheme="minorHAnsi"/>
          <w:color w:val="08070A"/>
          <w:sz w:val="34"/>
          <w:szCs w:val="34"/>
          <w:lang w:val="de-CH" w:eastAsia="de-CH"/>
        </w:rPr>
        <w:t>Wichtig: Christliches Wachstum geschieht nicht durch Wissen und Umsetzung allein, sondern gründet in der wachsenden (Liebes-</w:t>
      </w:r>
      <w:r>
        <w:rPr>
          <w:rFonts w:asciiTheme="minorHAnsi" w:hAnsiTheme="minorHAnsi" w:cstheme="minorHAnsi"/>
          <w:color w:val="08070A"/>
          <w:sz w:val="34"/>
          <w:szCs w:val="34"/>
          <w:lang w:val="de-CH" w:eastAsia="de-CH"/>
        </w:rPr>
        <w:t xml:space="preserve">) </w:t>
      </w:r>
      <w:r w:rsidRPr="009C44F1">
        <w:rPr>
          <w:rFonts w:asciiTheme="minorHAnsi" w:hAnsiTheme="minorHAnsi" w:cstheme="minorHAnsi"/>
          <w:color w:val="08070A"/>
          <w:sz w:val="34"/>
          <w:szCs w:val="34"/>
          <w:lang w:val="de-CH" w:eastAsia="de-CH"/>
        </w:rPr>
        <w:t>Beziehung zum ewigen Gott in Christus Jesus!</w:t>
      </w:r>
    </w:p>
    <w:p w:rsidR="00E45EE3" w:rsidRDefault="00E45EE3" w:rsidP="00013439">
      <w:pPr>
        <w:autoSpaceDE w:val="0"/>
        <w:autoSpaceDN w:val="0"/>
        <w:adjustRightInd w:val="0"/>
        <w:rPr>
          <w:rFonts w:asciiTheme="minorHAnsi" w:hAnsiTheme="minorHAnsi" w:cstheme="minorHAnsi"/>
          <w:color w:val="08070A"/>
          <w:lang w:val="de-CH" w:eastAsia="de-CH"/>
        </w:rPr>
      </w:pPr>
    </w:p>
    <w:p w:rsidR="00DC4C91" w:rsidRDefault="00DC4C91" w:rsidP="00013439">
      <w:pPr>
        <w:autoSpaceDE w:val="0"/>
        <w:autoSpaceDN w:val="0"/>
        <w:adjustRightInd w:val="0"/>
        <w:rPr>
          <w:rFonts w:asciiTheme="minorHAnsi" w:hAnsiTheme="minorHAnsi" w:cstheme="minorHAnsi"/>
          <w:color w:val="08070A"/>
          <w:lang w:val="de-CH" w:eastAsia="de-CH"/>
        </w:rPr>
      </w:pPr>
    </w:p>
    <w:p w:rsidR="00DC4C91" w:rsidRDefault="00DC4C91" w:rsidP="00013439">
      <w:pPr>
        <w:autoSpaceDE w:val="0"/>
        <w:autoSpaceDN w:val="0"/>
        <w:adjustRightInd w:val="0"/>
        <w:rPr>
          <w:rFonts w:asciiTheme="minorHAnsi" w:hAnsiTheme="minorHAnsi" w:cstheme="minorHAnsi"/>
          <w:color w:val="08070A"/>
          <w:lang w:val="de-CH" w:eastAsia="de-CH"/>
        </w:rPr>
      </w:pPr>
    </w:p>
    <w:p w:rsidR="00DB64C7" w:rsidRPr="00DB64C7" w:rsidRDefault="00DB64C7" w:rsidP="00DB64C7">
      <w:pPr>
        <w:autoSpaceDE w:val="0"/>
        <w:autoSpaceDN w:val="0"/>
        <w:adjustRightInd w:val="0"/>
        <w:spacing w:line="360" w:lineRule="auto"/>
        <w:rPr>
          <w:rFonts w:asciiTheme="minorHAnsi" w:hAnsiTheme="minorHAnsi" w:cstheme="minorHAnsi"/>
          <w:b/>
          <w:color w:val="08070A"/>
          <w:lang w:val="de-CH" w:eastAsia="de-CH"/>
        </w:rPr>
      </w:pPr>
      <w:r w:rsidRPr="00DB64C7">
        <w:rPr>
          <w:rFonts w:asciiTheme="minorHAnsi" w:hAnsiTheme="minorHAnsi" w:cstheme="minorHAnsi"/>
          <w:b/>
          <w:color w:val="08070A"/>
          <w:lang w:val="de-CH" w:eastAsia="de-CH"/>
        </w:rPr>
        <w:lastRenderedPageBreak/>
        <w:t>Johannes und Jüngerschaft</w:t>
      </w:r>
    </w:p>
    <w:p w:rsidR="00DB64C7" w:rsidRDefault="00DB64C7" w:rsidP="00013439">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t>Fast die Hälfte des Johannesevangeliums handelt in der letzten Lebenswoche des Herrn Jesus. Jesus hat sich in diesen letzten Tagen</w:t>
      </w:r>
      <w:r w:rsidR="003576D2">
        <w:rPr>
          <w:rFonts w:asciiTheme="minorHAnsi" w:hAnsiTheme="minorHAnsi" w:cstheme="minorHAnsi"/>
          <w:color w:val="08070A"/>
          <w:lang w:val="de-CH" w:eastAsia="de-CH"/>
        </w:rPr>
        <w:t xml:space="preserve"> und Stunden</w:t>
      </w:r>
      <w:r>
        <w:rPr>
          <w:rFonts w:asciiTheme="minorHAnsi" w:hAnsiTheme="minorHAnsi" w:cstheme="minorHAnsi"/>
          <w:color w:val="08070A"/>
          <w:lang w:val="de-CH" w:eastAsia="de-CH"/>
        </w:rPr>
        <w:t xml:space="preserve"> viel Zeit genommen um mit seinen Jüngern zusammen zu sein. Den</w:t>
      </w:r>
      <w:r w:rsidR="003576D2">
        <w:rPr>
          <w:rFonts w:asciiTheme="minorHAnsi" w:hAnsiTheme="minorHAnsi" w:cstheme="minorHAnsi"/>
          <w:color w:val="08070A"/>
          <w:lang w:val="de-CH" w:eastAsia="de-CH"/>
        </w:rPr>
        <w:t>n</w:t>
      </w:r>
      <w:r>
        <w:rPr>
          <w:rFonts w:asciiTheme="minorHAnsi" w:hAnsiTheme="minorHAnsi" w:cstheme="minorHAnsi"/>
          <w:color w:val="08070A"/>
          <w:lang w:val="de-CH" w:eastAsia="de-CH"/>
        </w:rPr>
        <w:t xml:space="preserve"> für die Jünger endet in wenigen Tagen</w:t>
      </w:r>
      <w:r w:rsidR="003576D2">
        <w:rPr>
          <w:rFonts w:asciiTheme="minorHAnsi" w:hAnsiTheme="minorHAnsi" w:cstheme="minorHAnsi"/>
          <w:color w:val="08070A"/>
          <w:lang w:val="de-CH" w:eastAsia="de-CH"/>
        </w:rPr>
        <w:t xml:space="preserve"> (Stunden)</w:t>
      </w:r>
      <w:r>
        <w:rPr>
          <w:rFonts w:asciiTheme="minorHAnsi" w:hAnsiTheme="minorHAnsi" w:cstheme="minorHAnsi"/>
          <w:color w:val="08070A"/>
          <w:lang w:val="de-CH" w:eastAsia="de-CH"/>
        </w:rPr>
        <w:t xml:space="preserve"> ihre 3-jährige Jüngerschaftsschule mit dem Herrn. In den Kapiteln 14 - 16 bereitet Jesus seine Jünger auf sein Abscheiden und auf die Zeit danach vor. Diese Kapitel sind darum ein wahrer Schatz an Jüngerschafts-Prinzipien und Wahrheiten für uns!</w:t>
      </w:r>
    </w:p>
    <w:p w:rsidR="00DB64C7" w:rsidRDefault="00DB64C7" w:rsidP="00013439">
      <w:pPr>
        <w:autoSpaceDE w:val="0"/>
        <w:autoSpaceDN w:val="0"/>
        <w:adjustRightInd w:val="0"/>
        <w:rPr>
          <w:rFonts w:asciiTheme="minorHAnsi" w:hAnsiTheme="minorHAnsi" w:cstheme="minorHAnsi"/>
          <w:color w:val="08070A"/>
          <w:lang w:val="de-CH" w:eastAsia="de-CH"/>
        </w:rPr>
      </w:pPr>
    </w:p>
    <w:p w:rsidR="00DB64C7" w:rsidRPr="00F02AD7" w:rsidRDefault="00DB64C7" w:rsidP="00F02AD7">
      <w:pPr>
        <w:pStyle w:val="Listenabsatz"/>
        <w:numPr>
          <w:ilvl w:val="0"/>
          <w:numId w:val="18"/>
        </w:numPr>
        <w:autoSpaceDE w:val="0"/>
        <w:autoSpaceDN w:val="0"/>
        <w:adjustRightInd w:val="0"/>
        <w:spacing w:line="360" w:lineRule="auto"/>
        <w:rPr>
          <w:rFonts w:asciiTheme="minorHAnsi" w:hAnsiTheme="minorHAnsi" w:cstheme="minorHAnsi"/>
          <w:b/>
          <w:color w:val="08070A"/>
          <w:lang w:val="de-CH" w:eastAsia="de-CH"/>
        </w:rPr>
      </w:pPr>
      <w:r w:rsidRPr="00F02AD7">
        <w:rPr>
          <w:rFonts w:asciiTheme="minorHAnsi" w:hAnsiTheme="minorHAnsi" w:cstheme="minorHAnsi"/>
          <w:b/>
          <w:color w:val="08070A"/>
          <w:lang w:val="de-CH" w:eastAsia="de-CH"/>
        </w:rPr>
        <w:t>Erschrecke nicht, sondern glaube</w:t>
      </w:r>
      <w:r w:rsidR="00F02AD7">
        <w:rPr>
          <w:rFonts w:asciiTheme="minorHAnsi" w:hAnsiTheme="minorHAnsi" w:cstheme="minorHAnsi"/>
          <w:b/>
          <w:color w:val="08070A"/>
          <w:lang w:val="de-CH" w:eastAsia="de-CH"/>
        </w:rPr>
        <w:t>!</w:t>
      </w:r>
    </w:p>
    <w:p w:rsidR="00E45EE3" w:rsidRDefault="00DB64C7" w:rsidP="00F971DF">
      <w:pPr>
        <w:pStyle w:val="KeinLeerraum"/>
        <w:rPr>
          <w:rFonts w:asciiTheme="minorHAnsi" w:hAnsiTheme="minorHAnsi" w:cstheme="minorHAnsi"/>
          <w:color w:val="08070A"/>
          <w:lang w:eastAsia="de-CH"/>
        </w:rPr>
      </w:pPr>
      <w:r>
        <w:rPr>
          <w:rFonts w:asciiTheme="minorHAnsi" w:hAnsiTheme="minorHAnsi" w:cstheme="minorHAnsi"/>
          <w:color w:val="08070A"/>
          <w:lang w:eastAsia="de-CH"/>
        </w:rPr>
        <w:t xml:space="preserve"> </w:t>
      </w:r>
      <w:r w:rsidRPr="00F02AD7">
        <w:rPr>
          <w:rFonts w:asciiTheme="minorHAnsi" w:hAnsiTheme="minorHAnsi" w:cstheme="minorHAnsi"/>
          <w:color w:val="08070A"/>
          <w:lang w:eastAsia="de-CH"/>
        </w:rPr>
        <w:t>„</w:t>
      </w:r>
      <w:r w:rsidRPr="00F02AD7">
        <w:rPr>
          <w:rFonts w:asciiTheme="minorHAnsi" w:hAnsiTheme="minorHAnsi" w:cstheme="minorHAnsi"/>
        </w:rPr>
        <w:t>Euer Herz erschrecke nicht</w:t>
      </w:r>
      <w:r w:rsidR="00F971DF">
        <w:rPr>
          <w:rFonts w:asciiTheme="minorHAnsi" w:hAnsiTheme="minorHAnsi" w:cstheme="minorHAnsi"/>
        </w:rPr>
        <w:t xml:space="preserve"> (</w:t>
      </w:r>
      <w:r w:rsidR="00F971DF">
        <w:t>Lasst euch durch nichts ´in eurem Glauben` erschüttern!</w:t>
      </w:r>
      <w:r w:rsidR="00F971DF">
        <w:rPr>
          <w:rFonts w:asciiTheme="minorHAnsi" w:hAnsiTheme="minorHAnsi" w:cstheme="minorHAnsi"/>
        </w:rPr>
        <w:t>)</w:t>
      </w:r>
      <w:r w:rsidRPr="00F02AD7">
        <w:rPr>
          <w:rFonts w:asciiTheme="minorHAnsi" w:hAnsiTheme="minorHAnsi" w:cstheme="minorHAnsi"/>
        </w:rPr>
        <w:t>! Glaubt an Gott und glaubt an mich!</w:t>
      </w:r>
      <w:r w:rsidRPr="00F02AD7">
        <w:rPr>
          <w:rFonts w:asciiTheme="minorHAnsi" w:hAnsiTheme="minorHAnsi" w:cstheme="minorHAnsi"/>
          <w:color w:val="08070A"/>
          <w:lang w:eastAsia="de-CH"/>
        </w:rPr>
        <w:t>“</w:t>
      </w:r>
      <w:r>
        <w:rPr>
          <w:rFonts w:asciiTheme="minorHAnsi" w:hAnsiTheme="minorHAnsi" w:cstheme="minorHAnsi"/>
          <w:color w:val="08070A"/>
          <w:lang w:eastAsia="de-CH"/>
        </w:rPr>
        <w:t xml:space="preserve"> </w:t>
      </w:r>
      <w:r w:rsidRPr="00DB64C7">
        <w:rPr>
          <w:rFonts w:asciiTheme="minorHAnsi" w:hAnsiTheme="minorHAnsi" w:cstheme="minorHAnsi"/>
          <w:b/>
          <w:color w:val="08070A"/>
          <w:lang w:eastAsia="de-CH"/>
        </w:rPr>
        <w:t>(</w:t>
      </w:r>
      <w:r>
        <w:rPr>
          <w:rFonts w:asciiTheme="minorHAnsi" w:hAnsiTheme="minorHAnsi" w:cstheme="minorHAnsi"/>
          <w:b/>
          <w:color w:val="08070A"/>
          <w:lang w:eastAsia="de-CH"/>
        </w:rPr>
        <w:t>Joh 14,1</w:t>
      </w:r>
      <w:r w:rsidRPr="00DB64C7">
        <w:rPr>
          <w:rFonts w:asciiTheme="minorHAnsi" w:hAnsiTheme="minorHAnsi" w:cstheme="minorHAnsi"/>
          <w:b/>
          <w:color w:val="08070A"/>
          <w:lang w:eastAsia="de-CH"/>
        </w:rPr>
        <w:t>)</w:t>
      </w:r>
    </w:p>
    <w:p w:rsidR="00E45EE3" w:rsidRDefault="00E45EE3" w:rsidP="00013439">
      <w:pPr>
        <w:autoSpaceDE w:val="0"/>
        <w:autoSpaceDN w:val="0"/>
        <w:adjustRightInd w:val="0"/>
        <w:rPr>
          <w:rFonts w:asciiTheme="minorHAnsi" w:hAnsiTheme="minorHAnsi" w:cstheme="minorHAnsi"/>
          <w:color w:val="08070A"/>
          <w:lang w:val="de-CH" w:eastAsia="de-CH"/>
        </w:rPr>
      </w:pPr>
    </w:p>
    <w:p w:rsidR="00F02AD7" w:rsidRDefault="00F971DF" w:rsidP="00013439">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t>Unsere Glaubenshaltung ist das Fundament des Sieges in Christus. Mit unserer Haltung geben wir die Richtung vor. Wollen wir Satan überwinden? Wollen wir siegriech sein im Herrn? Dann dürfen wir uns nicht „erschrecken“ lassen!</w:t>
      </w:r>
    </w:p>
    <w:p w:rsidR="00884F77" w:rsidRDefault="00884F77" w:rsidP="00013439">
      <w:pPr>
        <w:autoSpaceDE w:val="0"/>
        <w:autoSpaceDN w:val="0"/>
        <w:adjustRightInd w:val="0"/>
        <w:rPr>
          <w:rFonts w:asciiTheme="minorHAnsi" w:hAnsiTheme="minorHAnsi" w:cstheme="minorHAnsi"/>
          <w:color w:val="08070A"/>
          <w:lang w:val="de-CH" w:eastAsia="de-CH"/>
        </w:rPr>
      </w:pPr>
    </w:p>
    <w:p w:rsidR="00935962" w:rsidRPr="00935962" w:rsidRDefault="00884F77" w:rsidP="00935962">
      <w:pPr>
        <w:pStyle w:val="KeinLeerraum"/>
        <w:rPr>
          <w:lang w:val="en-GB"/>
        </w:rPr>
      </w:pPr>
      <w:r>
        <w:t xml:space="preserve">Horatio Spafford </w:t>
      </w:r>
      <w:r w:rsidR="007C6FD7">
        <w:t xml:space="preserve">will </w:t>
      </w:r>
      <w:r>
        <w:t>mit seiner Familie eine Reise nach England unternehmen, um später Europa zu bereisen. Spafford wird aber durch einen Geschäftstermin aufgehalten und schickt seine Frau und seine vier Töchter mit dem Schiff voraus.</w:t>
      </w:r>
      <w:r w:rsidR="00935962">
        <w:t xml:space="preserve"> </w:t>
      </w:r>
      <w:r>
        <w:t xml:space="preserve">Dieses Schiff kollidiert jedoch mit einem englischen Segelschiff. Es sinkt innerhalb kürzester Zeit. Seine vier Töchter sterben. Seine Frau ist eine der 47 Überlebenden dieses Unglücks. </w:t>
      </w:r>
      <w:r w:rsidR="00935962" w:rsidRPr="00935962">
        <w:rPr>
          <w:lang w:val="en-GB"/>
        </w:rPr>
        <w:t>Sie sendet ein Telegramm: Saved alone – what shall I do?</w:t>
      </w:r>
    </w:p>
    <w:p w:rsidR="00935962" w:rsidRPr="00935962" w:rsidRDefault="00935962" w:rsidP="00935962">
      <w:pPr>
        <w:pStyle w:val="KeinLeerraum"/>
        <w:rPr>
          <w:lang w:val="en-GB"/>
        </w:rPr>
      </w:pPr>
    </w:p>
    <w:p w:rsidR="00884F77" w:rsidRDefault="00884F77" w:rsidP="00935962">
      <w:pPr>
        <w:pStyle w:val="KeinLeerraum"/>
        <w:rPr>
          <w:rFonts w:asciiTheme="minorHAnsi" w:hAnsiTheme="minorHAnsi" w:cstheme="minorHAnsi"/>
          <w:color w:val="08070A"/>
          <w:lang w:eastAsia="de-CH"/>
        </w:rPr>
      </w:pPr>
      <w:r>
        <w:t>Er macht s</w:t>
      </w:r>
      <w:r w:rsidR="00935962">
        <w:t xml:space="preserve">ich sofort auf den Weg zu ihr. </w:t>
      </w:r>
      <w:r>
        <w:t>In all diesen Geschehnissen, wird Horatio Gates Spafford dazu inspiriert, 1876 dieses Lied zu schreiben:</w:t>
      </w:r>
    </w:p>
    <w:p w:rsidR="00F971DF" w:rsidRDefault="00F971DF" w:rsidP="00013439">
      <w:pPr>
        <w:autoSpaceDE w:val="0"/>
        <w:autoSpaceDN w:val="0"/>
        <w:adjustRightInd w:val="0"/>
        <w:rPr>
          <w:rFonts w:asciiTheme="minorHAnsi" w:hAnsiTheme="minorHAnsi" w:cstheme="minorHAnsi"/>
          <w:color w:val="08070A"/>
          <w:lang w:val="de-CH" w:eastAsia="de-CH"/>
        </w:rPr>
      </w:pPr>
    </w:p>
    <w:p w:rsidR="00F971DF" w:rsidRDefault="00884F77" w:rsidP="00013439">
      <w:pPr>
        <w:autoSpaceDE w:val="0"/>
        <w:autoSpaceDN w:val="0"/>
        <w:adjustRightInd w:val="0"/>
        <w:rPr>
          <w:rFonts w:asciiTheme="minorHAnsi" w:hAnsiTheme="minorHAnsi" w:cstheme="minorHAnsi"/>
          <w:color w:val="08070A"/>
          <w:lang w:val="de-CH" w:eastAsia="de-CH"/>
        </w:rPr>
      </w:pPr>
      <w:r w:rsidRPr="0004406A">
        <w:rPr>
          <w:rFonts w:ascii="Book Antiqua" w:eastAsiaTheme="minorEastAsia" w:hAnsi="Book Antiqua"/>
          <w:bCs/>
        </w:rPr>
        <w:t>Wenn Satan mir nachstellt</w:t>
      </w:r>
      <w:r w:rsidRPr="0004406A">
        <w:rPr>
          <w:rFonts w:ascii="Book Antiqua" w:eastAsiaTheme="minorEastAsia" w:hAnsi="Book Antiqua"/>
          <w:bCs/>
        </w:rPr>
        <w:br/>
        <w:t>und bange mir macht,</w:t>
      </w:r>
      <w:r w:rsidRPr="0004406A">
        <w:rPr>
          <w:rFonts w:ascii="Book Antiqua" w:eastAsiaTheme="minorEastAsia" w:hAnsi="Book Antiqua"/>
          <w:bCs/>
        </w:rPr>
        <w:br/>
        <w:t>so leuchtet dies Wort mir als Stern:</w:t>
      </w:r>
      <w:r w:rsidRPr="0004406A">
        <w:rPr>
          <w:rFonts w:ascii="Book Antiqua" w:eastAsiaTheme="minorEastAsia" w:hAnsi="Book Antiqua"/>
          <w:bCs/>
        </w:rPr>
        <w:br/>
        <w:t>Mein Jesus hat alles</w:t>
      </w:r>
      <w:r w:rsidRPr="0004406A">
        <w:rPr>
          <w:rFonts w:ascii="Book Antiqua" w:eastAsiaTheme="minorEastAsia" w:hAnsi="Book Antiqua"/>
          <w:bCs/>
        </w:rPr>
        <w:br/>
        <w:t>für mich schon vollbracht.</w:t>
      </w:r>
      <w:r w:rsidRPr="0004406A">
        <w:rPr>
          <w:rFonts w:ascii="Book Antiqua" w:eastAsiaTheme="minorEastAsia" w:hAnsi="Book Antiqua"/>
          <w:bCs/>
        </w:rPr>
        <w:br/>
        <w:t>Ich bin rein durch das Blut meines Herrn.</w:t>
      </w:r>
    </w:p>
    <w:p w:rsidR="00C5453A" w:rsidRDefault="00C5453A" w:rsidP="00013439">
      <w:pPr>
        <w:autoSpaceDE w:val="0"/>
        <w:autoSpaceDN w:val="0"/>
        <w:adjustRightInd w:val="0"/>
        <w:rPr>
          <w:rFonts w:asciiTheme="minorHAnsi" w:hAnsiTheme="minorHAnsi" w:cstheme="minorHAnsi"/>
          <w:color w:val="08070A"/>
          <w:lang w:val="de-CH" w:eastAsia="de-CH"/>
        </w:rPr>
      </w:pPr>
    </w:p>
    <w:p w:rsidR="00C5453A" w:rsidRDefault="00C5453A" w:rsidP="00013439">
      <w:pPr>
        <w:autoSpaceDE w:val="0"/>
        <w:autoSpaceDN w:val="0"/>
        <w:adjustRightInd w:val="0"/>
        <w:rPr>
          <w:rFonts w:asciiTheme="minorHAnsi" w:hAnsiTheme="minorHAnsi" w:cstheme="minorHAnsi"/>
          <w:color w:val="08070A"/>
          <w:lang w:val="de-CH" w:eastAsia="de-CH"/>
        </w:rPr>
      </w:pPr>
    </w:p>
    <w:p w:rsidR="00F02AD7" w:rsidRPr="00F02AD7" w:rsidRDefault="00F02AD7" w:rsidP="00F02AD7">
      <w:pPr>
        <w:pStyle w:val="Listenabsatz"/>
        <w:numPr>
          <w:ilvl w:val="0"/>
          <w:numId w:val="18"/>
        </w:numPr>
        <w:autoSpaceDE w:val="0"/>
        <w:autoSpaceDN w:val="0"/>
        <w:adjustRightInd w:val="0"/>
        <w:spacing w:line="360" w:lineRule="auto"/>
        <w:rPr>
          <w:rFonts w:asciiTheme="minorHAnsi" w:hAnsiTheme="minorHAnsi" w:cstheme="minorHAnsi"/>
          <w:b/>
          <w:color w:val="08070A"/>
          <w:lang w:val="de-CH" w:eastAsia="de-CH"/>
        </w:rPr>
      </w:pPr>
      <w:r>
        <w:rPr>
          <w:rFonts w:asciiTheme="minorHAnsi" w:hAnsiTheme="minorHAnsi" w:cstheme="minorHAnsi"/>
          <w:b/>
          <w:color w:val="08070A"/>
          <w:lang w:val="de-CH" w:eastAsia="de-CH"/>
        </w:rPr>
        <w:t>Entscheide dich für die richtige Perspektive!</w:t>
      </w:r>
    </w:p>
    <w:p w:rsidR="00F02AD7" w:rsidRDefault="00F02AD7" w:rsidP="00F02AD7">
      <w:pPr>
        <w:pStyle w:val="KeinLeerraum"/>
        <w:rPr>
          <w:rFonts w:asciiTheme="minorHAnsi" w:hAnsiTheme="minorHAnsi" w:cstheme="minorHAnsi"/>
          <w:color w:val="08070A"/>
          <w:lang w:eastAsia="de-CH"/>
        </w:rPr>
      </w:pPr>
      <w:r>
        <w:rPr>
          <w:rFonts w:asciiTheme="minorHAnsi" w:hAnsiTheme="minorHAnsi" w:cstheme="minorHAnsi"/>
          <w:color w:val="08070A"/>
          <w:lang w:eastAsia="de-CH"/>
        </w:rPr>
        <w:t xml:space="preserve"> </w:t>
      </w:r>
      <w:r w:rsidRPr="00F02AD7">
        <w:rPr>
          <w:rFonts w:asciiTheme="minorHAnsi" w:hAnsiTheme="minorHAnsi" w:cstheme="minorHAnsi"/>
          <w:color w:val="08070A"/>
          <w:lang w:eastAsia="de-CH"/>
        </w:rPr>
        <w:t>„</w:t>
      </w:r>
      <w:r>
        <w:t>Im Haus meines Vaters sind viele Wohnungen; wenn nicht, so hätte ich es euch gesagt. Ich gehe hin, um euch eine Stätte zu bereiten. Und wenn ich hingehe und euch eine Stätte bereite, so komme ich wieder und werde euch zu mir nehmen, damit auch ihr seid, wo ich bin</w:t>
      </w:r>
      <w:r w:rsidRPr="00F02AD7">
        <w:rPr>
          <w:rFonts w:asciiTheme="minorHAnsi" w:hAnsiTheme="minorHAnsi" w:cstheme="minorHAnsi"/>
        </w:rPr>
        <w:t>!</w:t>
      </w:r>
      <w:r w:rsidRPr="00F02AD7">
        <w:rPr>
          <w:rFonts w:asciiTheme="minorHAnsi" w:hAnsiTheme="minorHAnsi" w:cstheme="minorHAnsi"/>
          <w:color w:val="08070A"/>
          <w:lang w:eastAsia="de-CH"/>
        </w:rPr>
        <w:t>“</w:t>
      </w:r>
      <w:r>
        <w:rPr>
          <w:rFonts w:asciiTheme="minorHAnsi" w:hAnsiTheme="minorHAnsi" w:cstheme="minorHAnsi"/>
          <w:color w:val="08070A"/>
          <w:lang w:eastAsia="de-CH"/>
        </w:rPr>
        <w:t xml:space="preserve"> </w:t>
      </w:r>
      <w:r w:rsidRPr="00DB64C7">
        <w:rPr>
          <w:rFonts w:asciiTheme="minorHAnsi" w:hAnsiTheme="minorHAnsi" w:cstheme="minorHAnsi"/>
          <w:b/>
          <w:color w:val="08070A"/>
          <w:lang w:eastAsia="de-CH"/>
        </w:rPr>
        <w:t>(</w:t>
      </w:r>
      <w:r>
        <w:rPr>
          <w:rFonts w:asciiTheme="minorHAnsi" w:hAnsiTheme="minorHAnsi" w:cstheme="minorHAnsi"/>
          <w:b/>
          <w:color w:val="08070A"/>
          <w:lang w:eastAsia="de-CH"/>
        </w:rPr>
        <w:t>Joh 14,2+3</w:t>
      </w:r>
      <w:r w:rsidRPr="00DB64C7">
        <w:rPr>
          <w:rFonts w:asciiTheme="minorHAnsi" w:hAnsiTheme="minorHAnsi" w:cstheme="minorHAnsi"/>
          <w:b/>
          <w:color w:val="08070A"/>
          <w:lang w:eastAsia="de-CH"/>
        </w:rPr>
        <w:t>)</w:t>
      </w:r>
    </w:p>
    <w:p w:rsidR="00C5453A" w:rsidRDefault="00C5453A" w:rsidP="00013439">
      <w:pPr>
        <w:autoSpaceDE w:val="0"/>
        <w:autoSpaceDN w:val="0"/>
        <w:adjustRightInd w:val="0"/>
        <w:rPr>
          <w:rFonts w:asciiTheme="minorHAnsi" w:hAnsiTheme="minorHAnsi" w:cstheme="minorHAnsi"/>
          <w:color w:val="08070A"/>
          <w:lang w:val="de-CH" w:eastAsia="de-CH"/>
        </w:rPr>
      </w:pPr>
    </w:p>
    <w:p w:rsidR="003352EF" w:rsidRPr="004804F3" w:rsidRDefault="003352EF" w:rsidP="003352EF">
      <w:pPr>
        <w:pStyle w:val="KeinLeerraum"/>
        <w:rPr>
          <w:rFonts w:ascii="Times New Roman" w:hAnsi="Times New Roman"/>
          <w:szCs w:val="24"/>
          <w:lang w:eastAsia="de-CH"/>
        </w:rPr>
      </w:pPr>
      <w:r>
        <w:rPr>
          <w:rFonts w:asciiTheme="minorHAnsi" w:hAnsiTheme="minorHAnsi" w:cstheme="minorHAnsi"/>
          <w:color w:val="08070A"/>
          <w:lang w:eastAsia="de-CH"/>
        </w:rPr>
        <w:t>„</w:t>
      </w:r>
      <w:r>
        <w:t>Ein Wallfahrtslied. Ich hebe meine Augen auf zu den Bergen: Woher kommt mir Hilfe? Meine Hilfe kommt von dem HERRN, der Himmel und Erde gemacht hat!</w:t>
      </w:r>
      <w:r w:rsidR="004804F3">
        <w:t>“</w:t>
      </w:r>
      <w:r>
        <w:t xml:space="preserve"> </w:t>
      </w:r>
      <w:r w:rsidRPr="003352EF">
        <w:rPr>
          <w:rFonts w:asciiTheme="minorHAnsi" w:hAnsiTheme="minorHAnsi" w:cstheme="minorHAnsi"/>
          <w:b/>
          <w:color w:val="08070A"/>
          <w:lang w:eastAsia="de-CH"/>
        </w:rPr>
        <w:t>(</w:t>
      </w:r>
      <w:r>
        <w:rPr>
          <w:rFonts w:asciiTheme="minorHAnsi" w:hAnsiTheme="minorHAnsi" w:cstheme="minorHAnsi"/>
          <w:b/>
          <w:color w:val="08070A"/>
          <w:lang w:eastAsia="de-CH"/>
        </w:rPr>
        <w:t>Ps 121,1+2</w:t>
      </w:r>
      <w:r w:rsidRPr="003352EF">
        <w:rPr>
          <w:rFonts w:asciiTheme="minorHAnsi" w:hAnsiTheme="minorHAnsi" w:cstheme="minorHAnsi"/>
          <w:b/>
          <w:color w:val="08070A"/>
          <w:lang w:eastAsia="de-CH"/>
        </w:rPr>
        <w:t>)</w:t>
      </w:r>
    </w:p>
    <w:p w:rsidR="00C5453A" w:rsidRDefault="00C5453A" w:rsidP="00013439">
      <w:pPr>
        <w:autoSpaceDE w:val="0"/>
        <w:autoSpaceDN w:val="0"/>
        <w:adjustRightInd w:val="0"/>
        <w:rPr>
          <w:rFonts w:asciiTheme="minorHAnsi" w:hAnsiTheme="minorHAnsi" w:cstheme="minorHAnsi"/>
          <w:color w:val="08070A"/>
          <w:lang w:val="de-CH" w:eastAsia="de-CH"/>
        </w:rPr>
      </w:pPr>
    </w:p>
    <w:p w:rsidR="003352EF" w:rsidRDefault="003352EF" w:rsidP="003352EF">
      <w:pPr>
        <w:pStyle w:val="KeinLeerraum"/>
        <w:rPr>
          <w:rFonts w:asciiTheme="minorHAnsi" w:hAnsiTheme="minorHAnsi" w:cstheme="minorHAnsi"/>
          <w:color w:val="08070A"/>
          <w:lang w:eastAsia="de-CH"/>
        </w:rPr>
      </w:pPr>
      <w:r>
        <w:rPr>
          <w:rFonts w:asciiTheme="minorHAnsi" w:hAnsiTheme="minorHAnsi" w:cstheme="minorHAnsi"/>
          <w:color w:val="08070A"/>
          <w:lang w:eastAsia="de-CH"/>
        </w:rPr>
        <w:t>„</w:t>
      </w:r>
      <w:r>
        <w:t>Denn ich werde von beidem bedrängt: Mich verlangt danach, aufzubrechen und bei Christus zu sein, was auch viel besser wäre; aber es ist nötiger, im Fle</w:t>
      </w:r>
      <w:r>
        <w:t>isch zu bleiben um euretwillen.</w:t>
      </w:r>
      <w:r>
        <w:rPr>
          <w:rFonts w:asciiTheme="minorHAnsi" w:hAnsiTheme="minorHAnsi" w:cstheme="minorHAnsi"/>
          <w:color w:val="08070A"/>
          <w:lang w:eastAsia="de-CH"/>
        </w:rPr>
        <w:t xml:space="preserve">“ </w:t>
      </w:r>
      <w:r w:rsidRPr="003352EF">
        <w:rPr>
          <w:rFonts w:asciiTheme="minorHAnsi" w:hAnsiTheme="minorHAnsi" w:cstheme="minorHAnsi"/>
          <w:b/>
          <w:color w:val="08070A"/>
          <w:lang w:eastAsia="de-CH"/>
        </w:rPr>
        <w:t>(</w:t>
      </w:r>
      <w:r>
        <w:rPr>
          <w:rFonts w:asciiTheme="minorHAnsi" w:hAnsiTheme="minorHAnsi" w:cstheme="minorHAnsi"/>
          <w:b/>
          <w:color w:val="08070A"/>
          <w:lang w:eastAsia="de-CH"/>
        </w:rPr>
        <w:t>Phil 1,23+24</w:t>
      </w:r>
      <w:r w:rsidRPr="003352EF">
        <w:rPr>
          <w:rFonts w:asciiTheme="minorHAnsi" w:hAnsiTheme="minorHAnsi" w:cstheme="minorHAnsi"/>
          <w:b/>
          <w:color w:val="08070A"/>
          <w:lang w:eastAsia="de-CH"/>
        </w:rPr>
        <w:t>)</w:t>
      </w:r>
    </w:p>
    <w:p w:rsidR="003352EF" w:rsidRDefault="003352EF" w:rsidP="00013439">
      <w:pPr>
        <w:autoSpaceDE w:val="0"/>
        <w:autoSpaceDN w:val="0"/>
        <w:adjustRightInd w:val="0"/>
        <w:rPr>
          <w:rFonts w:asciiTheme="minorHAnsi" w:hAnsiTheme="minorHAnsi" w:cstheme="minorHAnsi"/>
          <w:color w:val="08070A"/>
          <w:lang w:val="de-CH" w:eastAsia="de-CH"/>
        </w:rPr>
      </w:pPr>
    </w:p>
    <w:p w:rsidR="004804F3" w:rsidRDefault="004804F3" w:rsidP="004804F3">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t xml:space="preserve">Welche Perspektive hast du? </w:t>
      </w:r>
    </w:p>
    <w:p w:rsidR="004804F3" w:rsidRDefault="004804F3" w:rsidP="00013439">
      <w:pPr>
        <w:autoSpaceDE w:val="0"/>
        <w:autoSpaceDN w:val="0"/>
        <w:adjustRightInd w:val="0"/>
        <w:rPr>
          <w:rFonts w:asciiTheme="minorHAnsi" w:hAnsiTheme="minorHAnsi" w:cstheme="minorHAnsi"/>
          <w:color w:val="08070A"/>
          <w:lang w:val="de-CH" w:eastAsia="de-CH"/>
        </w:rPr>
      </w:pPr>
    </w:p>
    <w:p w:rsidR="004804F3" w:rsidRDefault="004804F3" w:rsidP="00013439">
      <w:pPr>
        <w:autoSpaceDE w:val="0"/>
        <w:autoSpaceDN w:val="0"/>
        <w:adjustRightInd w:val="0"/>
        <w:rPr>
          <w:rFonts w:asciiTheme="minorHAnsi" w:hAnsiTheme="minorHAnsi" w:cstheme="minorHAnsi"/>
          <w:color w:val="08070A"/>
          <w:lang w:val="de-CH" w:eastAsia="de-CH"/>
        </w:rPr>
      </w:pPr>
    </w:p>
    <w:p w:rsidR="004804F3" w:rsidRDefault="004804F3" w:rsidP="00013439">
      <w:pPr>
        <w:autoSpaceDE w:val="0"/>
        <w:autoSpaceDN w:val="0"/>
        <w:adjustRightInd w:val="0"/>
        <w:rPr>
          <w:rFonts w:asciiTheme="minorHAnsi" w:hAnsiTheme="minorHAnsi" w:cstheme="minorHAnsi"/>
          <w:color w:val="08070A"/>
          <w:lang w:val="de-CH" w:eastAsia="de-CH"/>
        </w:rPr>
      </w:pPr>
    </w:p>
    <w:p w:rsidR="00935962" w:rsidRDefault="00935962" w:rsidP="00013439">
      <w:pPr>
        <w:autoSpaceDE w:val="0"/>
        <w:autoSpaceDN w:val="0"/>
        <w:adjustRightInd w:val="0"/>
        <w:rPr>
          <w:rFonts w:asciiTheme="minorHAnsi" w:hAnsiTheme="minorHAnsi" w:cstheme="minorHAnsi"/>
          <w:color w:val="08070A"/>
          <w:lang w:val="de-CH" w:eastAsia="de-CH"/>
        </w:rPr>
      </w:pPr>
    </w:p>
    <w:p w:rsidR="00F02AD7" w:rsidRPr="00F02AD7" w:rsidRDefault="004804F3" w:rsidP="00F02AD7">
      <w:pPr>
        <w:pStyle w:val="Listenabsatz"/>
        <w:numPr>
          <w:ilvl w:val="0"/>
          <w:numId w:val="18"/>
        </w:numPr>
        <w:autoSpaceDE w:val="0"/>
        <w:autoSpaceDN w:val="0"/>
        <w:adjustRightInd w:val="0"/>
        <w:spacing w:line="360" w:lineRule="auto"/>
        <w:rPr>
          <w:rFonts w:asciiTheme="minorHAnsi" w:hAnsiTheme="minorHAnsi" w:cstheme="minorHAnsi"/>
          <w:b/>
          <w:color w:val="08070A"/>
          <w:lang w:val="de-CH" w:eastAsia="de-CH"/>
        </w:rPr>
      </w:pPr>
      <w:r>
        <w:rPr>
          <w:rFonts w:asciiTheme="minorHAnsi" w:hAnsiTheme="minorHAnsi" w:cstheme="minorHAnsi"/>
          <w:b/>
          <w:color w:val="08070A"/>
          <w:lang w:val="de-CH" w:eastAsia="de-CH"/>
        </w:rPr>
        <w:lastRenderedPageBreak/>
        <w:t>(Er) kenne den Herrn!</w:t>
      </w:r>
    </w:p>
    <w:p w:rsidR="00F02AD7" w:rsidRDefault="00F02AD7" w:rsidP="004804F3">
      <w:pPr>
        <w:pStyle w:val="KeinLeerraum"/>
        <w:rPr>
          <w:rFonts w:asciiTheme="minorHAnsi" w:hAnsiTheme="minorHAnsi" w:cstheme="minorHAnsi"/>
          <w:color w:val="08070A"/>
          <w:lang w:eastAsia="de-CH"/>
        </w:rPr>
      </w:pPr>
      <w:r>
        <w:rPr>
          <w:rFonts w:asciiTheme="minorHAnsi" w:hAnsiTheme="minorHAnsi" w:cstheme="minorHAnsi"/>
          <w:color w:val="08070A"/>
          <w:lang w:eastAsia="de-CH"/>
        </w:rPr>
        <w:t xml:space="preserve"> </w:t>
      </w:r>
      <w:r w:rsidRPr="00F02AD7">
        <w:rPr>
          <w:rFonts w:asciiTheme="minorHAnsi" w:hAnsiTheme="minorHAnsi" w:cstheme="minorHAnsi"/>
          <w:color w:val="08070A"/>
          <w:lang w:eastAsia="de-CH"/>
        </w:rPr>
        <w:t>„</w:t>
      </w:r>
      <w:r w:rsidR="004804F3">
        <w:t>Thomas spricht zu ihm: Herr, wir wissen nicht, wohin du gehst, und wie können wir den Weg kennen?</w:t>
      </w:r>
      <w:r w:rsidR="004804F3">
        <w:t xml:space="preserve"> </w:t>
      </w:r>
      <w:r w:rsidR="004804F3">
        <w:t>Jesus spricht zu ihm: Ich bin der Weg und die Wahrheit und das Leben; niemand kommt zum Vater als nur durch mich!</w:t>
      </w:r>
      <w:r w:rsidR="004804F3">
        <w:rPr>
          <w:rStyle w:val="versenumber"/>
        </w:rPr>
        <w:t> </w:t>
      </w:r>
      <w:r w:rsidR="004804F3">
        <w:t>Wenn ihr mich erkannt hättet, so hättet ihr auch meinen Vater erkannt; und von nun an erkenn</w:t>
      </w:r>
      <w:r w:rsidR="004804F3">
        <w:t xml:space="preserve">t ihr ihn und habt ihn gesehen.“ </w:t>
      </w:r>
      <w:r w:rsidRPr="00DB64C7">
        <w:rPr>
          <w:rFonts w:asciiTheme="minorHAnsi" w:hAnsiTheme="minorHAnsi" w:cstheme="minorHAnsi"/>
          <w:b/>
          <w:color w:val="08070A"/>
          <w:lang w:eastAsia="de-CH"/>
        </w:rPr>
        <w:t>(</w:t>
      </w:r>
      <w:r w:rsidR="004804F3">
        <w:rPr>
          <w:rFonts w:asciiTheme="minorHAnsi" w:hAnsiTheme="minorHAnsi" w:cstheme="minorHAnsi"/>
          <w:b/>
          <w:color w:val="08070A"/>
          <w:lang w:eastAsia="de-CH"/>
        </w:rPr>
        <w:t>Joh 14,5-7</w:t>
      </w:r>
      <w:r w:rsidRPr="00DB64C7">
        <w:rPr>
          <w:rFonts w:asciiTheme="minorHAnsi" w:hAnsiTheme="minorHAnsi" w:cstheme="minorHAnsi"/>
          <w:b/>
          <w:color w:val="08070A"/>
          <w:lang w:eastAsia="de-CH"/>
        </w:rPr>
        <w:t>)</w:t>
      </w:r>
    </w:p>
    <w:p w:rsidR="00F02AD7" w:rsidRDefault="00F02AD7" w:rsidP="00013439">
      <w:pPr>
        <w:autoSpaceDE w:val="0"/>
        <w:autoSpaceDN w:val="0"/>
        <w:adjustRightInd w:val="0"/>
        <w:rPr>
          <w:rFonts w:asciiTheme="minorHAnsi" w:hAnsiTheme="minorHAnsi" w:cstheme="minorHAnsi"/>
          <w:color w:val="08070A"/>
          <w:lang w:val="de-CH" w:eastAsia="de-CH"/>
        </w:rPr>
      </w:pPr>
    </w:p>
    <w:p w:rsidR="004804F3" w:rsidRDefault="004804F3" w:rsidP="00013439">
      <w:pPr>
        <w:autoSpaceDE w:val="0"/>
        <w:autoSpaceDN w:val="0"/>
        <w:adjustRightInd w:val="0"/>
        <w:rPr>
          <w:rFonts w:asciiTheme="minorHAnsi" w:hAnsiTheme="minorHAnsi" w:cstheme="minorHAnsi"/>
          <w:color w:val="08070A"/>
          <w:lang w:val="de-CH" w:eastAsia="de-CH"/>
        </w:rPr>
      </w:pPr>
    </w:p>
    <w:p w:rsidR="004804F3" w:rsidRPr="004804F3" w:rsidRDefault="00CC03C7" w:rsidP="004804F3">
      <w:pPr>
        <w:pStyle w:val="Listenabsatz"/>
        <w:numPr>
          <w:ilvl w:val="0"/>
          <w:numId w:val="18"/>
        </w:numPr>
        <w:autoSpaceDE w:val="0"/>
        <w:autoSpaceDN w:val="0"/>
        <w:adjustRightInd w:val="0"/>
        <w:spacing w:line="360" w:lineRule="auto"/>
        <w:rPr>
          <w:rFonts w:asciiTheme="minorHAnsi" w:hAnsiTheme="minorHAnsi" w:cstheme="minorHAnsi"/>
          <w:b/>
          <w:color w:val="08070A"/>
          <w:lang w:val="de-CH" w:eastAsia="de-CH"/>
        </w:rPr>
      </w:pPr>
      <w:r>
        <w:rPr>
          <w:rFonts w:asciiTheme="minorHAnsi" w:hAnsiTheme="minorHAnsi" w:cstheme="minorHAnsi"/>
          <w:b/>
          <w:color w:val="08070A"/>
          <w:lang w:val="de-CH" w:eastAsia="de-CH"/>
        </w:rPr>
        <w:t>Lebe</w:t>
      </w:r>
      <w:r w:rsidR="004804F3">
        <w:rPr>
          <w:rFonts w:asciiTheme="minorHAnsi" w:hAnsiTheme="minorHAnsi" w:cstheme="minorHAnsi"/>
          <w:b/>
          <w:color w:val="08070A"/>
          <w:lang w:val="de-CH" w:eastAsia="de-CH"/>
        </w:rPr>
        <w:t xml:space="preserve"> mit dem Hl. Geist</w:t>
      </w:r>
      <w:r w:rsidR="004804F3" w:rsidRPr="004804F3">
        <w:rPr>
          <w:rFonts w:asciiTheme="minorHAnsi" w:hAnsiTheme="minorHAnsi" w:cstheme="minorHAnsi"/>
          <w:b/>
          <w:color w:val="08070A"/>
          <w:lang w:val="de-CH" w:eastAsia="de-CH"/>
        </w:rPr>
        <w:t>!</w:t>
      </w:r>
    </w:p>
    <w:p w:rsidR="004804F3" w:rsidRDefault="004804F3" w:rsidP="00CC03C7">
      <w:pPr>
        <w:pStyle w:val="KeinLeerraum"/>
        <w:rPr>
          <w:rFonts w:asciiTheme="minorHAnsi" w:hAnsiTheme="minorHAnsi" w:cstheme="minorHAnsi"/>
          <w:color w:val="08070A"/>
          <w:lang w:eastAsia="de-CH"/>
        </w:rPr>
      </w:pPr>
      <w:r>
        <w:rPr>
          <w:rFonts w:asciiTheme="minorHAnsi" w:hAnsiTheme="minorHAnsi" w:cstheme="minorHAnsi"/>
          <w:color w:val="08070A"/>
          <w:lang w:eastAsia="de-CH"/>
        </w:rPr>
        <w:t xml:space="preserve"> </w:t>
      </w:r>
      <w:r w:rsidRPr="00F02AD7">
        <w:rPr>
          <w:rFonts w:asciiTheme="minorHAnsi" w:hAnsiTheme="minorHAnsi" w:cstheme="minorHAnsi"/>
          <w:color w:val="08070A"/>
          <w:lang w:eastAsia="de-CH"/>
        </w:rPr>
        <w:t>„</w:t>
      </w:r>
      <w:r w:rsidR="00CC03C7">
        <w:t>Liebt ih</w:t>
      </w:r>
      <w:r w:rsidR="00CC03C7">
        <w:t>r mich, so haltet meine Gebote!</w:t>
      </w:r>
      <w:r w:rsidR="00CC03C7">
        <w:rPr>
          <w:rStyle w:val="versenumber"/>
        </w:rPr>
        <w:t> </w:t>
      </w:r>
      <w:r w:rsidR="00CC03C7">
        <w:t>Und ich will den Vater bitten, und er wird euch einen anderen Beistand</w:t>
      </w:r>
      <w:r w:rsidR="00CC03C7">
        <w:rPr>
          <w:rStyle w:val="footnote"/>
        </w:rPr>
        <w:t xml:space="preserve"> (Tröster, Fürsprecher)</w:t>
      </w:r>
      <w:r w:rsidR="00CC03C7">
        <w:t xml:space="preserve"> geben, dass er bei euch bleibt in Ewigkeit,</w:t>
      </w:r>
      <w:r w:rsidR="00CC03C7">
        <w:rPr>
          <w:rStyle w:val="versenumber"/>
        </w:rPr>
        <w:t> </w:t>
      </w:r>
      <w:r w:rsidR="00CC03C7">
        <w:t>den Geist der Wahrheit, den die Welt nicht empfangen kann, denn sie beachtet ihn nicht und erkennt ihn nicht; ihr aber erkennt ihn, denn er bleibt bei euch und wird in euch sein.</w:t>
      </w:r>
      <w:r w:rsidR="00CC03C7">
        <w:rPr>
          <w:rStyle w:val="versenumber"/>
        </w:rPr>
        <w:t> </w:t>
      </w:r>
      <w:r w:rsidR="00CC03C7">
        <w:t>Ich lasse euch nicht als Wa</w:t>
      </w:r>
      <w:r w:rsidR="00CC03C7">
        <w:t xml:space="preserve">isen zurück; ich komme zu euch.“ </w:t>
      </w:r>
      <w:r w:rsidR="00CC03C7" w:rsidRPr="00DB64C7">
        <w:rPr>
          <w:rFonts w:asciiTheme="minorHAnsi" w:hAnsiTheme="minorHAnsi" w:cstheme="minorHAnsi"/>
          <w:b/>
          <w:color w:val="08070A"/>
          <w:lang w:eastAsia="de-CH"/>
        </w:rPr>
        <w:t xml:space="preserve"> </w:t>
      </w:r>
      <w:r w:rsidRPr="00DB64C7">
        <w:rPr>
          <w:rFonts w:asciiTheme="minorHAnsi" w:hAnsiTheme="minorHAnsi" w:cstheme="minorHAnsi"/>
          <w:b/>
          <w:color w:val="08070A"/>
          <w:lang w:eastAsia="de-CH"/>
        </w:rPr>
        <w:t>(</w:t>
      </w:r>
      <w:r>
        <w:rPr>
          <w:rFonts w:asciiTheme="minorHAnsi" w:hAnsiTheme="minorHAnsi" w:cstheme="minorHAnsi"/>
          <w:b/>
          <w:color w:val="08070A"/>
          <w:lang w:eastAsia="de-CH"/>
        </w:rPr>
        <w:t>Joh 14,15</w:t>
      </w:r>
      <w:r>
        <w:rPr>
          <w:rFonts w:asciiTheme="minorHAnsi" w:hAnsiTheme="minorHAnsi" w:cstheme="minorHAnsi"/>
          <w:b/>
          <w:color w:val="08070A"/>
          <w:lang w:eastAsia="de-CH"/>
        </w:rPr>
        <w:t>-</w:t>
      </w:r>
      <w:r w:rsidR="00CC03C7">
        <w:rPr>
          <w:rFonts w:asciiTheme="minorHAnsi" w:hAnsiTheme="minorHAnsi" w:cstheme="minorHAnsi"/>
          <w:b/>
          <w:color w:val="08070A"/>
          <w:lang w:eastAsia="de-CH"/>
        </w:rPr>
        <w:t>18</w:t>
      </w:r>
      <w:r w:rsidRPr="00DB64C7">
        <w:rPr>
          <w:rFonts w:asciiTheme="minorHAnsi" w:hAnsiTheme="minorHAnsi" w:cstheme="minorHAnsi"/>
          <w:b/>
          <w:color w:val="08070A"/>
          <w:lang w:eastAsia="de-CH"/>
        </w:rPr>
        <w:t>)</w:t>
      </w:r>
    </w:p>
    <w:p w:rsidR="00971DC4" w:rsidRDefault="00971DC4" w:rsidP="00013439">
      <w:pPr>
        <w:autoSpaceDE w:val="0"/>
        <w:autoSpaceDN w:val="0"/>
        <w:adjustRightInd w:val="0"/>
        <w:rPr>
          <w:rFonts w:asciiTheme="minorHAnsi" w:hAnsiTheme="minorHAnsi" w:cstheme="minorHAnsi"/>
          <w:color w:val="08070A"/>
          <w:lang w:val="de-CH" w:eastAsia="de-CH"/>
        </w:rPr>
      </w:pPr>
    </w:p>
    <w:p w:rsidR="00CC03C7" w:rsidRDefault="00CC03C7" w:rsidP="00013439">
      <w:pPr>
        <w:autoSpaceDE w:val="0"/>
        <w:autoSpaceDN w:val="0"/>
        <w:adjustRightInd w:val="0"/>
        <w:rPr>
          <w:rFonts w:asciiTheme="minorHAnsi" w:hAnsiTheme="minorHAnsi" w:cstheme="minorHAnsi"/>
          <w:color w:val="08070A"/>
          <w:lang w:val="de-CH" w:eastAsia="de-CH"/>
        </w:rPr>
      </w:pPr>
    </w:p>
    <w:p w:rsidR="00CC03C7" w:rsidRPr="00CC03C7" w:rsidRDefault="00CC03C7" w:rsidP="00CC03C7">
      <w:pPr>
        <w:pStyle w:val="Listenabsatz"/>
        <w:numPr>
          <w:ilvl w:val="0"/>
          <w:numId w:val="18"/>
        </w:numPr>
        <w:autoSpaceDE w:val="0"/>
        <w:autoSpaceDN w:val="0"/>
        <w:adjustRightInd w:val="0"/>
        <w:spacing w:line="360" w:lineRule="auto"/>
        <w:rPr>
          <w:rFonts w:asciiTheme="minorHAnsi" w:hAnsiTheme="minorHAnsi" w:cstheme="minorHAnsi"/>
          <w:b/>
          <w:color w:val="08070A"/>
          <w:lang w:val="de-CH" w:eastAsia="de-CH"/>
        </w:rPr>
      </w:pPr>
      <w:r>
        <w:rPr>
          <w:rFonts w:asciiTheme="minorHAnsi" w:hAnsiTheme="minorHAnsi" w:cstheme="minorHAnsi"/>
          <w:b/>
          <w:color w:val="08070A"/>
          <w:lang w:val="de-CH" w:eastAsia="de-CH"/>
        </w:rPr>
        <w:t>Halte fest an Seinem Wort!</w:t>
      </w:r>
    </w:p>
    <w:p w:rsidR="00CC03C7" w:rsidRDefault="00CC03C7" w:rsidP="00CC03C7">
      <w:pPr>
        <w:pStyle w:val="KeinLeerraum"/>
        <w:rPr>
          <w:rFonts w:asciiTheme="minorHAnsi" w:hAnsiTheme="minorHAnsi" w:cstheme="minorHAnsi"/>
          <w:color w:val="08070A"/>
          <w:lang w:eastAsia="de-CH"/>
        </w:rPr>
      </w:pPr>
      <w:r>
        <w:rPr>
          <w:rFonts w:asciiTheme="minorHAnsi" w:hAnsiTheme="minorHAnsi" w:cstheme="minorHAnsi"/>
          <w:color w:val="08070A"/>
          <w:lang w:eastAsia="de-CH"/>
        </w:rPr>
        <w:t xml:space="preserve"> </w:t>
      </w:r>
      <w:r w:rsidRPr="00F02AD7">
        <w:rPr>
          <w:rFonts w:asciiTheme="minorHAnsi" w:hAnsiTheme="minorHAnsi" w:cstheme="minorHAnsi"/>
          <w:color w:val="08070A"/>
          <w:lang w:eastAsia="de-CH"/>
        </w:rPr>
        <w:t>„</w:t>
      </w:r>
      <w:r>
        <w:t>Dies habe ich zu euch geredet, damit ihr keinen Anstoß nehmt.</w:t>
      </w:r>
      <w:r>
        <w:rPr>
          <w:rStyle w:val="versenumber"/>
        </w:rPr>
        <w:t> </w:t>
      </w:r>
      <w:r>
        <w:t>Sie werden euch aus der Synagoge ausschließen; es kommt sogar die Stunde, wo jeder, der euch tötet, meinen wird, Gott einen Dienst zu erweisen.</w:t>
      </w:r>
      <w:r>
        <w:rPr>
          <w:rStyle w:val="versenumber"/>
        </w:rPr>
        <w:t> </w:t>
      </w:r>
      <w:r>
        <w:t>Und dies werden sie euch antun, weil sie weder den Vater noch mich kennen.</w:t>
      </w:r>
      <w:r>
        <w:rPr>
          <w:rStyle w:val="versenumber"/>
        </w:rPr>
        <w:t> </w:t>
      </w:r>
      <w:r>
        <w:t>Ich aber habe euch dies gesagt, damit ihr daran denkt, wenn die Stunde kommt, dass ich es euch gesagt habe. Dies aber habe ich euch nicht von Anfang an</w:t>
      </w:r>
      <w:r>
        <w:t xml:space="preserve"> gesagt, weil ich bei euch war.“ </w:t>
      </w:r>
      <w:r w:rsidRPr="00DB64C7">
        <w:rPr>
          <w:rFonts w:asciiTheme="minorHAnsi" w:hAnsiTheme="minorHAnsi" w:cstheme="minorHAnsi"/>
          <w:b/>
          <w:color w:val="08070A"/>
          <w:lang w:eastAsia="de-CH"/>
        </w:rPr>
        <w:t xml:space="preserve"> </w:t>
      </w:r>
      <w:r w:rsidRPr="00DB64C7">
        <w:rPr>
          <w:rFonts w:asciiTheme="minorHAnsi" w:hAnsiTheme="minorHAnsi" w:cstheme="minorHAnsi"/>
          <w:b/>
          <w:color w:val="08070A"/>
          <w:lang w:eastAsia="de-CH"/>
        </w:rPr>
        <w:t>(</w:t>
      </w:r>
      <w:r>
        <w:rPr>
          <w:rFonts w:asciiTheme="minorHAnsi" w:hAnsiTheme="minorHAnsi" w:cstheme="minorHAnsi"/>
          <w:b/>
          <w:color w:val="08070A"/>
          <w:lang w:eastAsia="de-CH"/>
        </w:rPr>
        <w:t>Joh 16,1-4</w:t>
      </w:r>
      <w:r w:rsidRPr="00DB64C7">
        <w:rPr>
          <w:rFonts w:asciiTheme="minorHAnsi" w:hAnsiTheme="minorHAnsi" w:cstheme="minorHAnsi"/>
          <w:b/>
          <w:color w:val="08070A"/>
          <w:lang w:eastAsia="de-CH"/>
        </w:rPr>
        <w:t>)</w:t>
      </w:r>
    </w:p>
    <w:p w:rsidR="00CC03C7" w:rsidRDefault="00CC03C7" w:rsidP="00013439">
      <w:pPr>
        <w:autoSpaceDE w:val="0"/>
        <w:autoSpaceDN w:val="0"/>
        <w:adjustRightInd w:val="0"/>
        <w:rPr>
          <w:rFonts w:asciiTheme="minorHAnsi" w:hAnsiTheme="minorHAnsi" w:cstheme="minorHAnsi"/>
          <w:color w:val="08070A"/>
          <w:lang w:val="de-CH" w:eastAsia="de-CH"/>
        </w:rPr>
      </w:pPr>
    </w:p>
    <w:p w:rsidR="004804F3" w:rsidRPr="00483B36" w:rsidRDefault="00CC03C7" w:rsidP="00CC03C7">
      <w:pPr>
        <w:rPr>
          <w:rFonts w:asciiTheme="minorHAnsi" w:hAnsiTheme="minorHAnsi" w:cstheme="minorHAnsi"/>
          <w:color w:val="08070A"/>
          <w:lang w:val="de-CH" w:eastAsia="de-CH"/>
        </w:rPr>
      </w:pPr>
      <w:r w:rsidRPr="00CC03C7">
        <w:rPr>
          <w:rFonts w:asciiTheme="minorHAnsi" w:hAnsiTheme="minorHAnsi" w:cstheme="minorHAnsi"/>
          <w:color w:val="08070A"/>
          <w:lang w:val="de-CH" w:eastAsia="de-CH"/>
        </w:rPr>
        <w:t>„</w:t>
      </w:r>
      <w:r w:rsidRPr="00CC03C7">
        <w:rPr>
          <w:rFonts w:asciiTheme="minorHAnsi" w:hAnsiTheme="minorHAnsi" w:cstheme="minorHAnsi"/>
        </w:rPr>
        <w:t xml:space="preserve">Und gleicherweise, wo auf steinigen Boden gesät wurde, das sind die, welche das Wort, wenn sie es hören, </w:t>
      </w:r>
      <w:r>
        <w:rPr>
          <w:rFonts w:asciiTheme="minorHAnsi" w:hAnsiTheme="minorHAnsi" w:cstheme="minorHAnsi"/>
        </w:rPr>
        <w:t>sogleich mit Freuden aufnehmen;</w:t>
      </w:r>
      <w:r w:rsidRPr="00CC03C7">
        <w:rPr>
          <w:rStyle w:val="versenumber"/>
          <w:rFonts w:asciiTheme="minorHAnsi" w:hAnsiTheme="minorHAnsi" w:cstheme="minorHAnsi"/>
        </w:rPr>
        <w:t> </w:t>
      </w:r>
      <w:r w:rsidRPr="00CC03C7">
        <w:rPr>
          <w:rFonts w:asciiTheme="minorHAnsi" w:hAnsiTheme="minorHAnsi" w:cstheme="minorHAnsi"/>
        </w:rPr>
        <w:t>aber sie haben keine Wurzel in sich, sondern sind wetterwendisch. Später, wenn Bedrängnis oder Verfolgung entsteht um des Wortes will</w:t>
      </w:r>
      <w:r w:rsidRPr="00CC03C7">
        <w:rPr>
          <w:rFonts w:asciiTheme="minorHAnsi" w:hAnsiTheme="minorHAnsi" w:cstheme="minorHAnsi"/>
        </w:rPr>
        <w:t xml:space="preserve">en, </w:t>
      </w:r>
      <w:r w:rsidRPr="00CC03C7">
        <w:rPr>
          <w:rFonts w:asciiTheme="minorHAnsi" w:hAnsiTheme="minorHAnsi" w:cstheme="minorHAnsi"/>
          <w:u w:val="single"/>
        </w:rPr>
        <w:t>nehmen sie sogleich Anstoß.</w:t>
      </w:r>
      <w:r w:rsidRPr="00CC03C7">
        <w:rPr>
          <w:rFonts w:asciiTheme="minorHAnsi" w:hAnsiTheme="minorHAnsi" w:cstheme="minorHAnsi"/>
          <w:color w:val="08070A"/>
          <w:lang w:val="de-CH" w:eastAsia="de-CH"/>
        </w:rPr>
        <w:t>“</w:t>
      </w:r>
      <w:r>
        <w:rPr>
          <w:rFonts w:asciiTheme="minorHAnsi" w:hAnsiTheme="minorHAnsi" w:cstheme="minorHAnsi"/>
          <w:color w:val="08070A"/>
          <w:lang w:val="de-CH" w:eastAsia="de-CH"/>
        </w:rPr>
        <w:t xml:space="preserve"> </w:t>
      </w:r>
      <w:r w:rsidRPr="00CC03C7">
        <w:rPr>
          <w:rFonts w:asciiTheme="minorHAnsi" w:hAnsiTheme="minorHAnsi" w:cstheme="minorHAnsi"/>
          <w:b/>
          <w:color w:val="08070A"/>
          <w:lang w:val="de-CH" w:eastAsia="de-CH"/>
        </w:rPr>
        <w:t>(</w:t>
      </w:r>
      <w:r>
        <w:rPr>
          <w:rFonts w:asciiTheme="minorHAnsi" w:hAnsiTheme="minorHAnsi" w:cstheme="minorHAnsi"/>
          <w:b/>
          <w:color w:val="08070A"/>
          <w:lang w:val="de-CH" w:eastAsia="de-CH"/>
        </w:rPr>
        <w:t>Mk 4,16+17</w:t>
      </w:r>
      <w:r w:rsidRPr="00CC03C7">
        <w:rPr>
          <w:rFonts w:asciiTheme="minorHAnsi" w:hAnsiTheme="minorHAnsi" w:cstheme="minorHAnsi"/>
          <w:b/>
          <w:color w:val="08070A"/>
          <w:lang w:val="de-CH" w:eastAsia="de-CH"/>
        </w:rPr>
        <w:t>)</w:t>
      </w:r>
    </w:p>
    <w:p w:rsidR="00013439" w:rsidRPr="00013439" w:rsidRDefault="00013439" w:rsidP="00013439">
      <w:pPr>
        <w:autoSpaceDE w:val="0"/>
        <w:autoSpaceDN w:val="0"/>
        <w:adjustRightInd w:val="0"/>
        <w:rPr>
          <w:rFonts w:asciiTheme="minorHAnsi" w:hAnsiTheme="minorHAnsi" w:cstheme="minorHAnsi"/>
          <w:color w:val="08070A"/>
          <w:lang w:val="de-CH" w:eastAsia="de-CH"/>
        </w:rPr>
      </w:pPr>
    </w:p>
    <w:p w:rsidR="00A567AF" w:rsidRDefault="00A567AF" w:rsidP="003639BF">
      <w:pPr>
        <w:autoSpaceDE w:val="0"/>
        <w:autoSpaceDN w:val="0"/>
        <w:adjustRightInd w:val="0"/>
        <w:rPr>
          <w:rFonts w:asciiTheme="minorHAnsi" w:hAnsiTheme="minorHAnsi" w:cstheme="minorHAnsi"/>
          <w:color w:val="09080A"/>
          <w:lang w:val="de-CH" w:eastAsia="de-CH"/>
        </w:rPr>
      </w:pPr>
    </w:p>
    <w:p w:rsidR="00B24EEB" w:rsidRDefault="00B24EEB" w:rsidP="003639BF">
      <w:pPr>
        <w:autoSpaceDE w:val="0"/>
        <w:autoSpaceDN w:val="0"/>
        <w:adjustRightInd w:val="0"/>
        <w:rPr>
          <w:rFonts w:asciiTheme="minorHAnsi" w:hAnsiTheme="minorHAnsi" w:cstheme="minorHAnsi"/>
          <w:color w:val="09080A"/>
          <w:lang w:val="de-CH" w:eastAsia="de-CH"/>
        </w:rPr>
      </w:pPr>
    </w:p>
    <w:p w:rsidR="003639BF" w:rsidRPr="00421269" w:rsidRDefault="00B24EEB" w:rsidP="00315D9E">
      <w:pPr>
        <w:autoSpaceDE w:val="0"/>
        <w:autoSpaceDN w:val="0"/>
        <w:adjustRightInd w:val="0"/>
        <w:spacing w:line="360" w:lineRule="auto"/>
        <w:rPr>
          <w:rFonts w:asciiTheme="minorHAnsi" w:hAnsiTheme="minorHAnsi" w:cstheme="minorHAnsi"/>
          <w:b/>
          <w:color w:val="070608"/>
          <w:lang w:val="de-CH" w:eastAsia="de-CH"/>
        </w:rPr>
      </w:pPr>
      <w:r w:rsidRPr="00421269">
        <w:rPr>
          <w:rFonts w:asciiTheme="minorHAnsi" w:hAnsiTheme="minorHAnsi" w:cstheme="minorHAnsi"/>
          <w:b/>
          <w:color w:val="09080A"/>
          <w:lang w:val="de-CH" w:eastAsia="de-CH"/>
        </w:rPr>
        <w:t>g|12</w:t>
      </w:r>
      <w:r w:rsidR="00315D9E">
        <w:rPr>
          <w:rFonts w:asciiTheme="minorHAnsi" w:hAnsiTheme="minorHAnsi" w:cstheme="minorHAnsi"/>
          <w:b/>
          <w:color w:val="09080A"/>
          <w:lang w:val="de-CH" w:eastAsia="de-CH"/>
        </w:rPr>
        <w:t xml:space="preserve"> - </w:t>
      </w:r>
      <w:r w:rsidRPr="00421269">
        <w:rPr>
          <w:rFonts w:asciiTheme="minorHAnsi" w:hAnsiTheme="minorHAnsi" w:cstheme="minorHAnsi"/>
          <w:b/>
          <w:color w:val="070608"/>
          <w:lang w:val="de-CH" w:eastAsia="de-CH"/>
        </w:rPr>
        <w:t>Johannes und Jüngerschaft</w:t>
      </w:r>
    </w:p>
    <w:p w:rsidR="00FF276A" w:rsidRDefault="00FF276A" w:rsidP="003639BF">
      <w:pPr>
        <w:autoSpaceDE w:val="0"/>
        <w:autoSpaceDN w:val="0"/>
        <w:adjustRightInd w:val="0"/>
        <w:rPr>
          <w:rFonts w:asciiTheme="minorHAnsi" w:hAnsiTheme="minorHAnsi" w:cstheme="minorHAnsi"/>
          <w:color w:val="070608"/>
          <w:lang w:val="de-CH" w:eastAsia="de-CH"/>
        </w:rPr>
      </w:pPr>
    </w:p>
    <w:p w:rsidR="00FF276A" w:rsidRDefault="00315D9E" w:rsidP="003639BF">
      <w:pPr>
        <w:autoSpaceDE w:val="0"/>
        <w:autoSpaceDN w:val="0"/>
        <w:adjustRightInd w:val="0"/>
        <w:rPr>
          <w:rFonts w:asciiTheme="minorHAnsi" w:hAnsiTheme="minorHAnsi" w:cstheme="minorHAnsi"/>
          <w:color w:val="070608"/>
          <w:lang w:val="de-CH" w:eastAsia="de-CH"/>
        </w:rPr>
      </w:pPr>
      <w:r>
        <w:rPr>
          <w:rFonts w:asciiTheme="minorHAnsi" w:hAnsiTheme="minorHAnsi" w:cstheme="minorHAnsi"/>
          <w:color w:val="070608"/>
          <w:lang w:val="de-CH" w:eastAsia="de-CH"/>
        </w:rPr>
        <w:t>Video-Teaching: Johannes und Jüngerschaft</w:t>
      </w:r>
    </w:p>
    <w:p w:rsidR="00315D9E" w:rsidRDefault="00315D9E" w:rsidP="003639BF">
      <w:pPr>
        <w:autoSpaceDE w:val="0"/>
        <w:autoSpaceDN w:val="0"/>
        <w:adjustRightInd w:val="0"/>
        <w:rPr>
          <w:rFonts w:asciiTheme="minorHAnsi" w:hAnsiTheme="minorHAnsi" w:cstheme="minorHAnsi"/>
          <w:color w:val="070608"/>
          <w:lang w:val="de-CH" w:eastAsia="de-CH"/>
        </w:rPr>
      </w:pPr>
    </w:p>
    <w:p w:rsidR="00315D9E" w:rsidRDefault="00315D9E" w:rsidP="00315D9E">
      <w:pPr>
        <w:autoSpaceDE w:val="0"/>
        <w:autoSpaceDN w:val="0"/>
        <w:adjustRightInd w:val="0"/>
        <w:spacing w:line="360" w:lineRule="auto"/>
        <w:rPr>
          <w:rFonts w:asciiTheme="minorHAnsi" w:hAnsiTheme="minorHAnsi" w:cstheme="minorHAnsi"/>
          <w:color w:val="070608"/>
          <w:lang w:val="de-CH" w:eastAsia="de-CH"/>
        </w:rPr>
      </w:pPr>
      <w:r>
        <w:rPr>
          <w:rFonts w:asciiTheme="minorHAnsi" w:hAnsiTheme="minorHAnsi" w:cstheme="minorHAnsi"/>
          <w:color w:val="070608"/>
          <w:lang w:val="de-CH" w:eastAsia="de-CH"/>
        </w:rPr>
        <w:t>Gruppenarbeit:</w:t>
      </w:r>
    </w:p>
    <w:p w:rsidR="00315D9E" w:rsidRDefault="00315D9E" w:rsidP="00315D9E">
      <w:pPr>
        <w:pStyle w:val="Listenabsatz"/>
        <w:numPr>
          <w:ilvl w:val="0"/>
          <w:numId w:val="23"/>
        </w:numPr>
        <w:autoSpaceDE w:val="0"/>
        <w:autoSpaceDN w:val="0"/>
        <w:adjustRightInd w:val="0"/>
        <w:spacing w:line="360" w:lineRule="auto"/>
        <w:ind w:right="-314"/>
        <w:rPr>
          <w:rFonts w:asciiTheme="minorHAnsi" w:hAnsiTheme="minorHAnsi" w:cstheme="minorHAnsi"/>
          <w:color w:val="070608"/>
          <w:lang w:val="de-CH" w:eastAsia="de-CH"/>
        </w:rPr>
      </w:pPr>
      <w:r w:rsidRPr="00315D9E">
        <w:rPr>
          <w:rFonts w:asciiTheme="minorHAnsi" w:hAnsiTheme="minorHAnsi" w:cstheme="minorHAnsi"/>
          <w:color w:val="070608"/>
          <w:lang w:val="de-CH" w:eastAsia="de-CH"/>
        </w:rPr>
        <w:t>2-3 Gruppen mit je einem Jüngerschaftsprinzip</w:t>
      </w:r>
      <w:r w:rsidR="00413B17">
        <w:rPr>
          <w:rFonts w:asciiTheme="minorHAnsi" w:hAnsiTheme="minorHAnsi" w:cstheme="minorHAnsi"/>
          <w:color w:val="070608"/>
          <w:lang w:val="de-CH" w:eastAsia="de-CH"/>
        </w:rPr>
        <w:t xml:space="preserve"> </w:t>
      </w:r>
    </w:p>
    <w:p w:rsidR="00315D9E" w:rsidRDefault="00315D9E" w:rsidP="00315D9E">
      <w:pPr>
        <w:pStyle w:val="Listenabsatz"/>
        <w:numPr>
          <w:ilvl w:val="0"/>
          <w:numId w:val="23"/>
        </w:numPr>
        <w:autoSpaceDE w:val="0"/>
        <w:autoSpaceDN w:val="0"/>
        <w:adjustRightInd w:val="0"/>
        <w:spacing w:line="360" w:lineRule="auto"/>
        <w:ind w:right="-314"/>
        <w:rPr>
          <w:rFonts w:asciiTheme="minorHAnsi" w:hAnsiTheme="minorHAnsi" w:cstheme="minorHAnsi"/>
          <w:color w:val="070608"/>
          <w:lang w:val="de-CH" w:eastAsia="de-CH"/>
        </w:rPr>
      </w:pPr>
      <w:r>
        <w:rPr>
          <w:rFonts w:asciiTheme="minorHAnsi" w:hAnsiTheme="minorHAnsi" w:cstheme="minorHAnsi"/>
          <w:color w:val="070608"/>
          <w:lang w:val="de-CH" w:eastAsia="de-CH"/>
        </w:rPr>
        <w:t>Austausch und erarbeiten von wichtigen Punkten (aus dem Teaching und zusätzliche)</w:t>
      </w:r>
    </w:p>
    <w:p w:rsidR="00315D9E" w:rsidRPr="00315D9E" w:rsidRDefault="00315D9E" w:rsidP="00315D9E">
      <w:pPr>
        <w:pStyle w:val="Listenabsatz"/>
        <w:numPr>
          <w:ilvl w:val="0"/>
          <w:numId w:val="23"/>
        </w:numPr>
        <w:autoSpaceDE w:val="0"/>
        <w:autoSpaceDN w:val="0"/>
        <w:adjustRightInd w:val="0"/>
        <w:rPr>
          <w:rFonts w:asciiTheme="minorHAnsi" w:hAnsiTheme="minorHAnsi" w:cstheme="minorHAnsi"/>
          <w:color w:val="070608"/>
          <w:lang w:val="de-CH" w:eastAsia="de-CH"/>
        </w:rPr>
      </w:pPr>
      <w:r>
        <w:rPr>
          <w:rFonts w:asciiTheme="minorHAnsi" w:hAnsiTheme="minorHAnsi" w:cstheme="minorHAnsi"/>
          <w:color w:val="070608"/>
          <w:lang w:val="de-CH" w:eastAsia="de-CH"/>
        </w:rPr>
        <w:t>Anschliessende kurze Präsentation des Prinzips vor der ganzen g|12 (mit Diskussion)</w:t>
      </w:r>
    </w:p>
    <w:p w:rsidR="00FF276A" w:rsidRDefault="00FF276A" w:rsidP="003639BF">
      <w:pPr>
        <w:autoSpaceDE w:val="0"/>
        <w:autoSpaceDN w:val="0"/>
        <w:adjustRightInd w:val="0"/>
        <w:rPr>
          <w:rFonts w:asciiTheme="minorHAnsi" w:hAnsiTheme="minorHAnsi" w:cstheme="minorHAnsi"/>
          <w:color w:val="070608"/>
          <w:lang w:val="de-CH" w:eastAsia="de-CH"/>
        </w:rPr>
      </w:pPr>
    </w:p>
    <w:p w:rsidR="00FF276A" w:rsidRDefault="00FF276A" w:rsidP="003639BF">
      <w:pPr>
        <w:autoSpaceDE w:val="0"/>
        <w:autoSpaceDN w:val="0"/>
        <w:adjustRightInd w:val="0"/>
        <w:rPr>
          <w:rFonts w:asciiTheme="minorHAnsi" w:hAnsiTheme="minorHAnsi" w:cstheme="minorHAnsi"/>
          <w:color w:val="070608"/>
          <w:lang w:val="de-CH" w:eastAsia="de-CH"/>
        </w:rPr>
      </w:pPr>
    </w:p>
    <w:p w:rsidR="00FF276A" w:rsidRDefault="00FF276A" w:rsidP="003639BF">
      <w:pPr>
        <w:autoSpaceDE w:val="0"/>
        <w:autoSpaceDN w:val="0"/>
        <w:adjustRightInd w:val="0"/>
        <w:rPr>
          <w:rFonts w:asciiTheme="minorHAnsi" w:hAnsiTheme="minorHAnsi" w:cstheme="minorHAnsi"/>
          <w:color w:val="070608"/>
          <w:lang w:val="de-CH" w:eastAsia="de-CH"/>
        </w:rPr>
      </w:pPr>
    </w:p>
    <w:p w:rsidR="00FF276A" w:rsidRDefault="00FF276A" w:rsidP="003639BF">
      <w:pPr>
        <w:autoSpaceDE w:val="0"/>
        <w:autoSpaceDN w:val="0"/>
        <w:adjustRightInd w:val="0"/>
        <w:rPr>
          <w:rFonts w:asciiTheme="minorHAnsi" w:hAnsiTheme="minorHAnsi" w:cstheme="minorHAnsi"/>
          <w:color w:val="070608"/>
          <w:lang w:val="de-CH" w:eastAsia="de-CH"/>
        </w:rPr>
      </w:pPr>
      <w:bookmarkStart w:id="0" w:name="_GoBack"/>
      <w:bookmarkEnd w:id="0"/>
    </w:p>
    <w:sectPr w:rsidR="00FF276A"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C3" w:rsidRDefault="00A05EC3" w:rsidP="00CC1E51">
      <w:r>
        <w:separator/>
      </w:r>
    </w:p>
  </w:endnote>
  <w:endnote w:type="continuationSeparator" w:id="0">
    <w:p w:rsidR="00A05EC3" w:rsidRDefault="00A05EC3"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C3" w:rsidRDefault="00A05EC3" w:rsidP="00CC1E51">
      <w:r>
        <w:separator/>
      </w:r>
    </w:p>
  </w:footnote>
  <w:footnote w:type="continuationSeparator" w:id="0">
    <w:p w:rsidR="00A05EC3" w:rsidRDefault="00A05EC3"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E511412"/>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8C4B1E"/>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5633B63"/>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1E6331D"/>
    <w:multiLevelType w:val="hybridMultilevel"/>
    <w:tmpl w:val="5EEE50EC"/>
    <w:lvl w:ilvl="0" w:tplc="8474F26A">
      <w:start w:val="2"/>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25A7575"/>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03C06BD"/>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3"/>
  </w:num>
  <w:num w:numId="4">
    <w:abstractNumId w:val="6"/>
  </w:num>
  <w:num w:numId="5">
    <w:abstractNumId w:val="16"/>
  </w:num>
  <w:num w:numId="6">
    <w:abstractNumId w:val="12"/>
  </w:num>
  <w:num w:numId="7">
    <w:abstractNumId w:val="5"/>
  </w:num>
  <w:num w:numId="8">
    <w:abstractNumId w:val="0"/>
  </w:num>
  <w:num w:numId="9">
    <w:abstractNumId w:val="18"/>
  </w:num>
  <w:num w:numId="10">
    <w:abstractNumId w:val="1"/>
  </w:num>
  <w:num w:numId="11">
    <w:abstractNumId w:val="20"/>
  </w:num>
  <w:num w:numId="12">
    <w:abstractNumId w:val="14"/>
  </w:num>
  <w:num w:numId="13">
    <w:abstractNumId w:val="2"/>
  </w:num>
  <w:num w:numId="14">
    <w:abstractNumId w:val="19"/>
  </w:num>
  <w:num w:numId="15">
    <w:abstractNumId w:val="4"/>
  </w:num>
  <w:num w:numId="16">
    <w:abstractNumId w:val="9"/>
  </w:num>
  <w:num w:numId="17">
    <w:abstractNumId w:val="8"/>
  </w:num>
  <w:num w:numId="18">
    <w:abstractNumId w:val="21"/>
  </w:num>
  <w:num w:numId="19">
    <w:abstractNumId w:val="7"/>
  </w:num>
  <w:num w:numId="20">
    <w:abstractNumId w:val="17"/>
  </w:num>
  <w:num w:numId="21">
    <w:abstractNumId w:val="13"/>
  </w:num>
  <w:num w:numId="22">
    <w:abstractNumId w:val="11"/>
  </w:num>
  <w:num w:numId="2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41FC"/>
    <w:rsid w:val="00034721"/>
    <w:rsid w:val="000356E6"/>
    <w:rsid w:val="00035786"/>
    <w:rsid w:val="000366A6"/>
    <w:rsid w:val="000369EB"/>
    <w:rsid w:val="00036C2B"/>
    <w:rsid w:val="00036DCF"/>
    <w:rsid w:val="0004064C"/>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6F0"/>
    <w:rsid w:val="00074671"/>
    <w:rsid w:val="00074C2B"/>
    <w:rsid w:val="00074CB5"/>
    <w:rsid w:val="000756F9"/>
    <w:rsid w:val="000773A9"/>
    <w:rsid w:val="00080047"/>
    <w:rsid w:val="00080221"/>
    <w:rsid w:val="0008027B"/>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A89"/>
    <w:rsid w:val="00096909"/>
    <w:rsid w:val="00096932"/>
    <w:rsid w:val="000A02C5"/>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FDD"/>
    <w:rsid w:val="000B53A9"/>
    <w:rsid w:val="000B53BC"/>
    <w:rsid w:val="000B6006"/>
    <w:rsid w:val="000B685D"/>
    <w:rsid w:val="000B6F61"/>
    <w:rsid w:val="000B7431"/>
    <w:rsid w:val="000C00FE"/>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4311"/>
    <w:rsid w:val="000D6659"/>
    <w:rsid w:val="000D7E50"/>
    <w:rsid w:val="000D7FC5"/>
    <w:rsid w:val="000E03E0"/>
    <w:rsid w:val="000E14DE"/>
    <w:rsid w:val="000E1B70"/>
    <w:rsid w:val="000E23B8"/>
    <w:rsid w:val="000E3DA9"/>
    <w:rsid w:val="000E406B"/>
    <w:rsid w:val="000E40A8"/>
    <w:rsid w:val="000E6942"/>
    <w:rsid w:val="000E7099"/>
    <w:rsid w:val="000F020C"/>
    <w:rsid w:val="000F161A"/>
    <w:rsid w:val="000F1EC8"/>
    <w:rsid w:val="000F2725"/>
    <w:rsid w:val="000F3E52"/>
    <w:rsid w:val="000F787B"/>
    <w:rsid w:val="00101318"/>
    <w:rsid w:val="001014EC"/>
    <w:rsid w:val="00101CC7"/>
    <w:rsid w:val="00102DBF"/>
    <w:rsid w:val="00103ED4"/>
    <w:rsid w:val="00104478"/>
    <w:rsid w:val="0010467D"/>
    <w:rsid w:val="001063FF"/>
    <w:rsid w:val="00107436"/>
    <w:rsid w:val="00107A23"/>
    <w:rsid w:val="00107B99"/>
    <w:rsid w:val="00110CCD"/>
    <w:rsid w:val="00110D4D"/>
    <w:rsid w:val="00111452"/>
    <w:rsid w:val="00111584"/>
    <w:rsid w:val="00111F22"/>
    <w:rsid w:val="0011203C"/>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724"/>
    <w:rsid w:val="00126AF7"/>
    <w:rsid w:val="00126D09"/>
    <w:rsid w:val="00132D34"/>
    <w:rsid w:val="00134DF1"/>
    <w:rsid w:val="0013567F"/>
    <w:rsid w:val="00135A2D"/>
    <w:rsid w:val="00135B6E"/>
    <w:rsid w:val="00136083"/>
    <w:rsid w:val="00136101"/>
    <w:rsid w:val="001365D0"/>
    <w:rsid w:val="00136A50"/>
    <w:rsid w:val="00136C57"/>
    <w:rsid w:val="00137055"/>
    <w:rsid w:val="0013791A"/>
    <w:rsid w:val="00137982"/>
    <w:rsid w:val="00137B93"/>
    <w:rsid w:val="00137C80"/>
    <w:rsid w:val="00140383"/>
    <w:rsid w:val="0014065B"/>
    <w:rsid w:val="00140BBB"/>
    <w:rsid w:val="00142E92"/>
    <w:rsid w:val="00145729"/>
    <w:rsid w:val="00146253"/>
    <w:rsid w:val="00147215"/>
    <w:rsid w:val="00147546"/>
    <w:rsid w:val="00147FE2"/>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B25"/>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7230"/>
    <w:rsid w:val="001977BB"/>
    <w:rsid w:val="001978F9"/>
    <w:rsid w:val="00197BFC"/>
    <w:rsid w:val="001A0525"/>
    <w:rsid w:val="001A176D"/>
    <w:rsid w:val="001A38C7"/>
    <w:rsid w:val="001A5884"/>
    <w:rsid w:val="001A70CB"/>
    <w:rsid w:val="001A7B4E"/>
    <w:rsid w:val="001B0392"/>
    <w:rsid w:val="001B0400"/>
    <w:rsid w:val="001B1396"/>
    <w:rsid w:val="001B173F"/>
    <w:rsid w:val="001B1D58"/>
    <w:rsid w:val="001B1F66"/>
    <w:rsid w:val="001B522B"/>
    <w:rsid w:val="001B543C"/>
    <w:rsid w:val="001B7937"/>
    <w:rsid w:val="001B7CC5"/>
    <w:rsid w:val="001C0178"/>
    <w:rsid w:val="001C0227"/>
    <w:rsid w:val="001C134B"/>
    <w:rsid w:val="001C2A7B"/>
    <w:rsid w:val="001C31A1"/>
    <w:rsid w:val="001C45F8"/>
    <w:rsid w:val="001C5097"/>
    <w:rsid w:val="001C514F"/>
    <w:rsid w:val="001C6B3D"/>
    <w:rsid w:val="001C7001"/>
    <w:rsid w:val="001D0645"/>
    <w:rsid w:val="001D144B"/>
    <w:rsid w:val="001D1626"/>
    <w:rsid w:val="001D2CF0"/>
    <w:rsid w:val="001D345A"/>
    <w:rsid w:val="001D6A28"/>
    <w:rsid w:val="001D7868"/>
    <w:rsid w:val="001D7BEC"/>
    <w:rsid w:val="001E07AC"/>
    <w:rsid w:val="001E101E"/>
    <w:rsid w:val="001E293F"/>
    <w:rsid w:val="001E2A60"/>
    <w:rsid w:val="001E2B7F"/>
    <w:rsid w:val="001E2C78"/>
    <w:rsid w:val="001E4303"/>
    <w:rsid w:val="001E4C41"/>
    <w:rsid w:val="001E6565"/>
    <w:rsid w:val="001E7770"/>
    <w:rsid w:val="001F0BCF"/>
    <w:rsid w:val="001F1900"/>
    <w:rsid w:val="001F2BE1"/>
    <w:rsid w:val="001F2E78"/>
    <w:rsid w:val="001F47D0"/>
    <w:rsid w:val="001F4EFE"/>
    <w:rsid w:val="001F5210"/>
    <w:rsid w:val="001F562F"/>
    <w:rsid w:val="001F5A4E"/>
    <w:rsid w:val="001F5B64"/>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4F16"/>
    <w:rsid w:val="00226319"/>
    <w:rsid w:val="00226D54"/>
    <w:rsid w:val="00230012"/>
    <w:rsid w:val="00230626"/>
    <w:rsid w:val="002319F5"/>
    <w:rsid w:val="00232AAB"/>
    <w:rsid w:val="00232BE1"/>
    <w:rsid w:val="00232E65"/>
    <w:rsid w:val="002331D9"/>
    <w:rsid w:val="00235C8A"/>
    <w:rsid w:val="0023621E"/>
    <w:rsid w:val="00237DE0"/>
    <w:rsid w:val="002411FC"/>
    <w:rsid w:val="00241CFD"/>
    <w:rsid w:val="00241F71"/>
    <w:rsid w:val="00242FC1"/>
    <w:rsid w:val="00243BC4"/>
    <w:rsid w:val="0024427B"/>
    <w:rsid w:val="002459FF"/>
    <w:rsid w:val="0024676E"/>
    <w:rsid w:val="00247177"/>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E3"/>
    <w:rsid w:val="002A61DD"/>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E98"/>
    <w:rsid w:val="002E104E"/>
    <w:rsid w:val="002E11D7"/>
    <w:rsid w:val="002E1645"/>
    <w:rsid w:val="002E1684"/>
    <w:rsid w:val="002E193D"/>
    <w:rsid w:val="002E3317"/>
    <w:rsid w:val="002E356B"/>
    <w:rsid w:val="002E494F"/>
    <w:rsid w:val="002E650D"/>
    <w:rsid w:val="002E6A09"/>
    <w:rsid w:val="002E6D9D"/>
    <w:rsid w:val="002E74DA"/>
    <w:rsid w:val="002E75A6"/>
    <w:rsid w:val="002E7992"/>
    <w:rsid w:val="002E7A40"/>
    <w:rsid w:val="002F117E"/>
    <w:rsid w:val="002F2114"/>
    <w:rsid w:val="002F3A04"/>
    <w:rsid w:val="002F4E9A"/>
    <w:rsid w:val="002F4ED4"/>
    <w:rsid w:val="002F4FB2"/>
    <w:rsid w:val="002F6809"/>
    <w:rsid w:val="002F7126"/>
    <w:rsid w:val="002F71C4"/>
    <w:rsid w:val="002F7C43"/>
    <w:rsid w:val="003015C1"/>
    <w:rsid w:val="00302E7C"/>
    <w:rsid w:val="003033F4"/>
    <w:rsid w:val="00303540"/>
    <w:rsid w:val="00304346"/>
    <w:rsid w:val="003060CD"/>
    <w:rsid w:val="00306610"/>
    <w:rsid w:val="003070A0"/>
    <w:rsid w:val="00310788"/>
    <w:rsid w:val="00310935"/>
    <w:rsid w:val="00310A61"/>
    <w:rsid w:val="00311C64"/>
    <w:rsid w:val="00312E4A"/>
    <w:rsid w:val="00313027"/>
    <w:rsid w:val="00313D83"/>
    <w:rsid w:val="0031535D"/>
    <w:rsid w:val="00315D9E"/>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52EF"/>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638"/>
    <w:rsid w:val="00354FB7"/>
    <w:rsid w:val="003554D2"/>
    <w:rsid w:val="00356205"/>
    <w:rsid w:val="003576D2"/>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040E"/>
    <w:rsid w:val="003810D3"/>
    <w:rsid w:val="00381705"/>
    <w:rsid w:val="00382B89"/>
    <w:rsid w:val="00383D68"/>
    <w:rsid w:val="0038488F"/>
    <w:rsid w:val="003869AF"/>
    <w:rsid w:val="0039024C"/>
    <w:rsid w:val="003915D9"/>
    <w:rsid w:val="00391E5F"/>
    <w:rsid w:val="003925DF"/>
    <w:rsid w:val="00392ACC"/>
    <w:rsid w:val="00393F20"/>
    <w:rsid w:val="00393FFA"/>
    <w:rsid w:val="00394F7F"/>
    <w:rsid w:val="00395069"/>
    <w:rsid w:val="00397B0E"/>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D61"/>
    <w:rsid w:val="003D1621"/>
    <w:rsid w:val="003D1C62"/>
    <w:rsid w:val="003D1EE9"/>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B17"/>
    <w:rsid w:val="00413E84"/>
    <w:rsid w:val="00415184"/>
    <w:rsid w:val="00416B3E"/>
    <w:rsid w:val="00416CBD"/>
    <w:rsid w:val="00417449"/>
    <w:rsid w:val="0042009F"/>
    <w:rsid w:val="00420473"/>
    <w:rsid w:val="00420CA2"/>
    <w:rsid w:val="00421269"/>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CEA"/>
    <w:rsid w:val="004470F7"/>
    <w:rsid w:val="00447707"/>
    <w:rsid w:val="00447A1D"/>
    <w:rsid w:val="00447C17"/>
    <w:rsid w:val="00450E3F"/>
    <w:rsid w:val="0045133A"/>
    <w:rsid w:val="0045134A"/>
    <w:rsid w:val="004513A7"/>
    <w:rsid w:val="00453F3C"/>
    <w:rsid w:val="004547DA"/>
    <w:rsid w:val="0045484C"/>
    <w:rsid w:val="00454B2B"/>
    <w:rsid w:val="0045578F"/>
    <w:rsid w:val="00455CF5"/>
    <w:rsid w:val="00456D68"/>
    <w:rsid w:val="0045708F"/>
    <w:rsid w:val="00457273"/>
    <w:rsid w:val="004602D7"/>
    <w:rsid w:val="00460B8C"/>
    <w:rsid w:val="004617DF"/>
    <w:rsid w:val="00461FA8"/>
    <w:rsid w:val="004654F4"/>
    <w:rsid w:val="004656E5"/>
    <w:rsid w:val="004664AB"/>
    <w:rsid w:val="004668EE"/>
    <w:rsid w:val="00466AD4"/>
    <w:rsid w:val="00470673"/>
    <w:rsid w:val="00474A1D"/>
    <w:rsid w:val="0047557A"/>
    <w:rsid w:val="004800D4"/>
    <w:rsid w:val="0048018D"/>
    <w:rsid w:val="004804F3"/>
    <w:rsid w:val="00481253"/>
    <w:rsid w:val="004826C5"/>
    <w:rsid w:val="00483A3B"/>
    <w:rsid w:val="00483B36"/>
    <w:rsid w:val="00485CF2"/>
    <w:rsid w:val="00487D83"/>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3B37"/>
    <w:rsid w:val="004A5009"/>
    <w:rsid w:val="004A51DE"/>
    <w:rsid w:val="004A62C1"/>
    <w:rsid w:val="004A7824"/>
    <w:rsid w:val="004A78FC"/>
    <w:rsid w:val="004B16E9"/>
    <w:rsid w:val="004B1C05"/>
    <w:rsid w:val="004B2FE2"/>
    <w:rsid w:val="004B3615"/>
    <w:rsid w:val="004B37A6"/>
    <w:rsid w:val="004B4D9A"/>
    <w:rsid w:val="004B532F"/>
    <w:rsid w:val="004B5CC8"/>
    <w:rsid w:val="004B5D45"/>
    <w:rsid w:val="004B64DA"/>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40E7"/>
    <w:rsid w:val="004F4E30"/>
    <w:rsid w:val="004F634E"/>
    <w:rsid w:val="004F7D70"/>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C90"/>
    <w:rsid w:val="00557E15"/>
    <w:rsid w:val="005627CC"/>
    <w:rsid w:val="00562D61"/>
    <w:rsid w:val="00564E6B"/>
    <w:rsid w:val="00565B90"/>
    <w:rsid w:val="00565C40"/>
    <w:rsid w:val="00565CDC"/>
    <w:rsid w:val="00565D02"/>
    <w:rsid w:val="00566969"/>
    <w:rsid w:val="00566C9E"/>
    <w:rsid w:val="005704D1"/>
    <w:rsid w:val="005706F9"/>
    <w:rsid w:val="00570FC1"/>
    <w:rsid w:val="00571688"/>
    <w:rsid w:val="00572082"/>
    <w:rsid w:val="00572CAA"/>
    <w:rsid w:val="005745F6"/>
    <w:rsid w:val="0057478A"/>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546F"/>
    <w:rsid w:val="0059569D"/>
    <w:rsid w:val="00595ABB"/>
    <w:rsid w:val="00595C4E"/>
    <w:rsid w:val="00595DFD"/>
    <w:rsid w:val="00596A26"/>
    <w:rsid w:val="00597858"/>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BDF"/>
    <w:rsid w:val="005B5C6C"/>
    <w:rsid w:val="005B5E3D"/>
    <w:rsid w:val="005B63CF"/>
    <w:rsid w:val="005B6C5E"/>
    <w:rsid w:val="005C034A"/>
    <w:rsid w:val="005C1564"/>
    <w:rsid w:val="005C1BAC"/>
    <w:rsid w:val="005C1D58"/>
    <w:rsid w:val="005C226D"/>
    <w:rsid w:val="005C2FAB"/>
    <w:rsid w:val="005C3867"/>
    <w:rsid w:val="005C4771"/>
    <w:rsid w:val="005C4DA8"/>
    <w:rsid w:val="005C65FF"/>
    <w:rsid w:val="005D04C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4010E"/>
    <w:rsid w:val="00642799"/>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F4"/>
    <w:rsid w:val="006565E7"/>
    <w:rsid w:val="00656DE3"/>
    <w:rsid w:val="006574D7"/>
    <w:rsid w:val="006579C0"/>
    <w:rsid w:val="00657A59"/>
    <w:rsid w:val="00662D4B"/>
    <w:rsid w:val="0066437F"/>
    <w:rsid w:val="006655DA"/>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0409"/>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A0766"/>
    <w:rsid w:val="006A0972"/>
    <w:rsid w:val="006A2EC1"/>
    <w:rsid w:val="006A3D78"/>
    <w:rsid w:val="006A3FB6"/>
    <w:rsid w:val="006B005B"/>
    <w:rsid w:val="006B0555"/>
    <w:rsid w:val="006B08B9"/>
    <w:rsid w:val="006B164F"/>
    <w:rsid w:val="006B3575"/>
    <w:rsid w:val="006B497F"/>
    <w:rsid w:val="006B669B"/>
    <w:rsid w:val="006B695A"/>
    <w:rsid w:val="006C1B28"/>
    <w:rsid w:val="006C2E4D"/>
    <w:rsid w:val="006C3596"/>
    <w:rsid w:val="006C4A3F"/>
    <w:rsid w:val="006C518A"/>
    <w:rsid w:val="006C60D9"/>
    <w:rsid w:val="006C6778"/>
    <w:rsid w:val="006C68B4"/>
    <w:rsid w:val="006C71DC"/>
    <w:rsid w:val="006C73C6"/>
    <w:rsid w:val="006C7A0B"/>
    <w:rsid w:val="006C7BD5"/>
    <w:rsid w:val="006D04A2"/>
    <w:rsid w:val="006D0562"/>
    <w:rsid w:val="006D0694"/>
    <w:rsid w:val="006D17CC"/>
    <w:rsid w:val="006D1A7F"/>
    <w:rsid w:val="006D3ECB"/>
    <w:rsid w:val="006D4376"/>
    <w:rsid w:val="006D43AC"/>
    <w:rsid w:val="006D4DBA"/>
    <w:rsid w:val="006D5832"/>
    <w:rsid w:val="006D5A52"/>
    <w:rsid w:val="006D5B7A"/>
    <w:rsid w:val="006D63E3"/>
    <w:rsid w:val="006E0503"/>
    <w:rsid w:val="006E0603"/>
    <w:rsid w:val="006E25CC"/>
    <w:rsid w:val="006E2ED9"/>
    <w:rsid w:val="006E3FD2"/>
    <w:rsid w:val="006E3FD6"/>
    <w:rsid w:val="006E4A7B"/>
    <w:rsid w:val="006E6A75"/>
    <w:rsid w:val="006E6E24"/>
    <w:rsid w:val="006E756F"/>
    <w:rsid w:val="006E7E98"/>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3BAD"/>
    <w:rsid w:val="00703C6E"/>
    <w:rsid w:val="00703DA5"/>
    <w:rsid w:val="00704A51"/>
    <w:rsid w:val="00705034"/>
    <w:rsid w:val="0070736F"/>
    <w:rsid w:val="00710041"/>
    <w:rsid w:val="0071180E"/>
    <w:rsid w:val="007144B8"/>
    <w:rsid w:val="00714D2C"/>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5ED2"/>
    <w:rsid w:val="00736C88"/>
    <w:rsid w:val="00737272"/>
    <w:rsid w:val="00741BEB"/>
    <w:rsid w:val="0074516B"/>
    <w:rsid w:val="0074603D"/>
    <w:rsid w:val="00746361"/>
    <w:rsid w:val="00746378"/>
    <w:rsid w:val="00746D29"/>
    <w:rsid w:val="00747DCA"/>
    <w:rsid w:val="00752040"/>
    <w:rsid w:val="0075358A"/>
    <w:rsid w:val="007546FF"/>
    <w:rsid w:val="007548DE"/>
    <w:rsid w:val="00755D84"/>
    <w:rsid w:val="00756B31"/>
    <w:rsid w:val="00756FC4"/>
    <w:rsid w:val="007572B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1300"/>
    <w:rsid w:val="007830FF"/>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B01F3"/>
    <w:rsid w:val="007B039D"/>
    <w:rsid w:val="007B1015"/>
    <w:rsid w:val="007B24FB"/>
    <w:rsid w:val="007B275A"/>
    <w:rsid w:val="007B2AE9"/>
    <w:rsid w:val="007B2DB9"/>
    <w:rsid w:val="007B4306"/>
    <w:rsid w:val="007B4D27"/>
    <w:rsid w:val="007B6539"/>
    <w:rsid w:val="007B7108"/>
    <w:rsid w:val="007B77BB"/>
    <w:rsid w:val="007B7D2D"/>
    <w:rsid w:val="007C0814"/>
    <w:rsid w:val="007C2CAC"/>
    <w:rsid w:val="007C3C4B"/>
    <w:rsid w:val="007C3DD4"/>
    <w:rsid w:val="007C52C0"/>
    <w:rsid w:val="007C67E7"/>
    <w:rsid w:val="007C6FD7"/>
    <w:rsid w:val="007C7099"/>
    <w:rsid w:val="007C7301"/>
    <w:rsid w:val="007C762A"/>
    <w:rsid w:val="007D0781"/>
    <w:rsid w:val="007D0893"/>
    <w:rsid w:val="007D11BF"/>
    <w:rsid w:val="007D12AB"/>
    <w:rsid w:val="007D4BB9"/>
    <w:rsid w:val="007D50F4"/>
    <w:rsid w:val="007D532D"/>
    <w:rsid w:val="007D592D"/>
    <w:rsid w:val="007D6389"/>
    <w:rsid w:val="007E0E71"/>
    <w:rsid w:val="007E193C"/>
    <w:rsid w:val="007E1A94"/>
    <w:rsid w:val="007E4C2B"/>
    <w:rsid w:val="007E55AD"/>
    <w:rsid w:val="007E5E1E"/>
    <w:rsid w:val="007E6163"/>
    <w:rsid w:val="007E714D"/>
    <w:rsid w:val="007E7BBE"/>
    <w:rsid w:val="007F05F5"/>
    <w:rsid w:val="007F26E7"/>
    <w:rsid w:val="007F2BDC"/>
    <w:rsid w:val="007F3B87"/>
    <w:rsid w:val="007F519D"/>
    <w:rsid w:val="007F5C65"/>
    <w:rsid w:val="007F6EE3"/>
    <w:rsid w:val="007F7ECC"/>
    <w:rsid w:val="00800FF5"/>
    <w:rsid w:val="00801827"/>
    <w:rsid w:val="00802B75"/>
    <w:rsid w:val="008042E6"/>
    <w:rsid w:val="00804C08"/>
    <w:rsid w:val="00804EB5"/>
    <w:rsid w:val="00806CB6"/>
    <w:rsid w:val="008075C0"/>
    <w:rsid w:val="00807E57"/>
    <w:rsid w:val="00810F1A"/>
    <w:rsid w:val="008117CB"/>
    <w:rsid w:val="008126EF"/>
    <w:rsid w:val="0081368A"/>
    <w:rsid w:val="008136EF"/>
    <w:rsid w:val="008137DA"/>
    <w:rsid w:val="008154CE"/>
    <w:rsid w:val="008155AB"/>
    <w:rsid w:val="00815A0F"/>
    <w:rsid w:val="00815D25"/>
    <w:rsid w:val="008165C7"/>
    <w:rsid w:val="008167F8"/>
    <w:rsid w:val="00817717"/>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4F77"/>
    <w:rsid w:val="00885183"/>
    <w:rsid w:val="00885B60"/>
    <w:rsid w:val="008864CB"/>
    <w:rsid w:val="00886E3A"/>
    <w:rsid w:val="00887524"/>
    <w:rsid w:val="008902D0"/>
    <w:rsid w:val="00890F41"/>
    <w:rsid w:val="00891161"/>
    <w:rsid w:val="00891F22"/>
    <w:rsid w:val="00892EF4"/>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5F0B"/>
    <w:rsid w:val="008E66B7"/>
    <w:rsid w:val="008E6842"/>
    <w:rsid w:val="008E6A01"/>
    <w:rsid w:val="008F0357"/>
    <w:rsid w:val="008F08B0"/>
    <w:rsid w:val="008F097D"/>
    <w:rsid w:val="008F263F"/>
    <w:rsid w:val="008F2FC7"/>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1102"/>
    <w:rsid w:val="00902239"/>
    <w:rsid w:val="00902B0B"/>
    <w:rsid w:val="00904C11"/>
    <w:rsid w:val="00906836"/>
    <w:rsid w:val="009074BA"/>
    <w:rsid w:val="00907A83"/>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962"/>
    <w:rsid w:val="00935C15"/>
    <w:rsid w:val="00940FAB"/>
    <w:rsid w:val="009412AA"/>
    <w:rsid w:val="00943700"/>
    <w:rsid w:val="00943E4D"/>
    <w:rsid w:val="009445DF"/>
    <w:rsid w:val="00944EDD"/>
    <w:rsid w:val="0094500F"/>
    <w:rsid w:val="00946AE9"/>
    <w:rsid w:val="0094718A"/>
    <w:rsid w:val="0094718B"/>
    <w:rsid w:val="00947E5D"/>
    <w:rsid w:val="00952768"/>
    <w:rsid w:val="0095488C"/>
    <w:rsid w:val="009549CC"/>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03AA"/>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9E8"/>
    <w:rsid w:val="00992E19"/>
    <w:rsid w:val="00992E73"/>
    <w:rsid w:val="009936B3"/>
    <w:rsid w:val="00994B4D"/>
    <w:rsid w:val="00995AD7"/>
    <w:rsid w:val="00995D4E"/>
    <w:rsid w:val="00996D33"/>
    <w:rsid w:val="00997311"/>
    <w:rsid w:val="00997B64"/>
    <w:rsid w:val="009A0B3C"/>
    <w:rsid w:val="009A303D"/>
    <w:rsid w:val="009A3700"/>
    <w:rsid w:val="009A41A4"/>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147E"/>
    <w:rsid w:val="009C18BA"/>
    <w:rsid w:val="009C2061"/>
    <w:rsid w:val="009C28C1"/>
    <w:rsid w:val="009C35E0"/>
    <w:rsid w:val="009C3FD3"/>
    <w:rsid w:val="009C4384"/>
    <w:rsid w:val="009C44F1"/>
    <w:rsid w:val="009C5114"/>
    <w:rsid w:val="009C56C2"/>
    <w:rsid w:val="009C5994"/>
    <w:rsid w:val="009C6BC9"/>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4B28"/>
    <w:rsid w:val="009E5913"/>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5EC3"/>
    <w:rsid w:val="00A07994"/>
    <w:rsid w:val="00A10553"/>
    <w:rsid w:val="00A10ED4"/>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0F58"/>
    <w:rsid w:val="00A84467"/>
    <w:rsid w:val="00A865CB"/>
    <w:rsid w:val="00A87269"/>
    <w:rsid w:val="00A87373"/>
    <w:rsid w:val="00A910D5"/>
    <w:rsid w:val="00A934EA"/>
    <w:rsid w:val="00A93511"/>
    <w:rsid w:val="00A93517"/>
    <w:rsid w:val="00A9390A"/>
    <w:rsid w:val="00A949D3"/>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2DC5"/>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38B"/>
    <w:rsid w:val="00AF1CEE"/>
    <w:rsid w:val="00AF1DC6"/>
    <w:rsid w:val="00AF1E90"/>
    <w:rsid w:val="00AF3B47"/>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264E"/>
    <w:rsid w:val="00B15749"/>
    <w:rsid w:val="00B15E74"/>
    <w:rsid w:val="00B1738A"/>
    <w:rsid w:val="00B17922"/>
    <w:rsid w:val="00B24D2D"/>
    <w:rsid w:val="00B24EEB"/>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40963"/>
    <w:rsid w:val="00B4169D"/>
    <w:rsid w:val="00B41812"/>
    <w:rsid w:val="00B429A7"/>
    <w:rsid w:val="00B4519B"/>
    <w:rsid w:val="00B45F64"/>
    <w:rsid w:val="00B46A08"/>
    <w:rsid w:val="00B47689"/>
    <w:rsid w:val="00B47A9B"/>
    <w:rsid w:val="00B501AE"/>
    <w:rsid w:val="00B502C6"/>
    <w:rsid w:val="00B51129"/>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4D8E"/>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1277"/>
    <w:rsid w:val="00B818B7"/>
    <w:rsid w:val="00B8207F"/>
    <w:rsid w:val="00B82A71"/>
    <w:rsid w:val="00B83823"/>
    <w:rsid w:val="00B83868"/>
    <w:rsid w:val="00B839AB"/>
    <w:rsid w:val="00B84411"/>
    <w:rsid w:val="00B84B10"/>
    <w:rsid w:val="00B84B14"/>
    <w:rsid w:val="00B86103"/>
    <w:rsid w:val="00B8670B"/>
    <w:rsid w:val="00B86B75"/>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C14"/>
    <w:rsid w:val="00BB6EC1"/>
    <w:rsid w:val="00BB714D"/>
    <w:rsid w:val="00BB733F"/>
    <w:rsid w:val="00BC0638"/>
    <w:rsid w:val="00BC06E2"/>
    <w:rsid w:val="00BC0ED5"/>
    <w:rsid w:val="00BC278C"/>
    <w:rsid w:val="00BC34C1"/>
    <w:rsid w:val="00BC3C48"/>
    <w:rsid w:val="00BC41BE"/>
    <w:rsid w:val="00BC44CE"/>
    <w:rsid w:val="00BC5EE7"/>
    <w:rsid w:val="00BC6C95"/>
    <w:rsid w:val="00BC7F60"/>
    <w:rsid w:val="00BD2B29"/>
    <w:rsid w:val="00BD30D6"/>
    <w:rsid w:val="00BD31C6"/>
    <w:rsid w:val="00BD3BFC"/>
    <w:rsid w:val="00BD42DF"/>
    <w:rsid w:val="00BD4DA5"/>
    <w:rsid w:val="00BD4DEA"/>
    <w:rsid w:val="00BD4E2F"/>
    <w:rsid w:val="00BD591F"/>
    <w:rsid w:val="00BD5F80"/>
    <w:rsid w:val="00BD5FD6"/>
    <w:rsid w:val="00BD62BB"/>
    <w:rsid w:val="00BD70D9"/>
    <w:rsid w:val="00BE0691"/>
    <w:rsid w:val="00BE3BB7"/>
    <w:rsid w:val="00BE5B8D"/>
    <w:rsid w:val="00BE5BFA"/>
    <w:rsid w:val="00BE6385"/>
    <w:rsid w:val="00BE646C"/>
    <w:rsid w:val="00BF0284"/>
    <w:rsid w:val="00BF116B"/>
    <w:rsid w:val="00BF2D35"/>
    <w:rsid w:val="00BF5395"/>
    <w:rsid w:val="00BF602F"/>
    <w:rsid w:val="00BF6C9D"/>
    <w:rsid w:val="00BF6ECC"/>
    <w:rsid w:val="00BF7247"/>
    <w:rsid w:val="00BF7B4F"/>
    <w:rsid w:val="00BF7E4B"/>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263A"/>
    <w:rsid w:val="00C627EE"/>
    <w:rsid w:val="00C62AE4"/>
    <w:rsid w:val="00C62CE6"/>
    <w:rsid w:val="00C62EED"/>
    <w:rsid w:val="00C62FAB"/>
    <w:rsid w:val="00C63970"/>
    <w:rsid w:val="00C642AE"/>
    <w:rsid w:val="00C65A0D"/>
    <w:rsid w:val="00C65AB4"/>
    <w:rsid w:val="00C662DE"/>
    <w:rsid w:val="00C66685"/>
    <w:rsid w:val="00C6668E"/>
    <w:rsid w:val="00C66D08"/>
    <w:rsid w:val="00C66DD8"/>
    <w:rsid w:val="00C67C03"/>
    <w:rsid w:val="00C7160E"/>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87FC2"/>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4694"/>
    <w:rsid w:val="00CB58BA"/>
    <w:rsid w:val="00CB78F3"/>
    <w:rsid w:val="00CC03C7"/>
    <w:rsid w:val="00CC1E51"/>
    <w:rsid w:val="00CC2927"/>
    <w:rsid w:val="00CC3E74"/>
    <w:rsid w:val="00CC3F72"/>
    <w:rsid w:val="00CC4CC8"/>
    <w:rsid w:val="00CC4D8B"/>
    <w:rsid w:val="00CC54C1"/>
    <w:rsid w:val="00CD0DB2"/>
    <w:rsid w:val="00CD2792"/>
    <w:rsid w:val="00CD2BC0"/>
    <w:rsid w:val="00CD33DC"/>
    <w:rsid w:val="00CD3C13"/>
    <w:rsid w:val="00CD4458"/>
    <w:rsid w:val="00CD477C"/>
    <w:rsid w:val="00CD5CE0"/>
    <w:rsid w:val="00CD7EE8"/>
    <w:rsid w:val="00CE19D7"/>
    <w:rsid w:val="00CE2C09"/>
    <w:rsid w:val="00CE36D3"/>
    <w:rsid w:val="00CE49F9"/>
    <w:rsid w:val="00CE5D58"/>
    <w:rsid w:val="00CE6078"/>
    <w:rsid w:val="00CE6D31"/>
    <w:rsid w:val="00CF0531"/>
    <w:rsid w:val="00CF12FA"/>
    <w:rsid w:val="00CF19AF"/>
    <w:rsid w:val="00CF1B79"/>
    <w:rsid w:val="00CF2AFA"/>
    <w:rsid w:val="00CF2B9A"/>
    <w:rsid w:val="00CF394E"/>
    <w:rsid w:val="00CF402E"/>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498F"/>
    <w:rsid w:val="00D1597C"/>
    <w:rsid w:val="00D15B69"/>
    <w:rsid w:val="00D15FED"/>
    <w:rsid w:val="00D16849"/>
    <w:rsid w:val="00D17AB5"/>
    <w:rsid w:val="00D17D63"/>
    <w:rsid w:val="00D20177"/>
    <w:rsid w:val="00D2102D"/>
    <w:rsid w:val="00D21D1A"/>
    <w:rsid w:val="00D22DB0"/>
    <w:rsid w:val="00D239E3"/>
    <w:rsid w:val="00D241BE"/>
    <w:rsid w:val="00D24F80"/>
    <w:rsid w:val="00D26F18"/>
    <w:rsid w:val="00D2733B"/>
    <w:rsid w:val="00D30A9F"/>
    <w:rsid w:val="00D30BB5"/>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11E0"/>
    <w:rsid w:val="00D5140B"/>
    <w:rsid w:val="00D55730"/>
    <w:rsid w:val="00D5643E"/>
    <w:rsid w:val="00D56B00"/>
    <w:rsid w:val="00D57343"/>
    <w:rsid w:val="00D574AF"/>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54F0"/>
    <w:rsid w:val="00D96A14"/>
    <w:rsid w:val="00DA09D6"/>
    <w:rsid w:val="00DA3B4A"/>
    <w:rsid w:val="00DA44CE"/>
    <w:rsid w:val="00DA4FD3"/>
    <w:rsid w:val="00DA5663"/>
    <w:rsid w:val="00DA5F2F"/>
    <w:rsid w:val="00DA7855"/>
    <w:rsid w:val="00DB10DF"/>
    <w:rsid w:val="00DB2669"/>
    <w:rsid w:val="00DB3732"/>
    <w:rsid w:val="00DB64C7"/>
    <w:rsid w:val="00DC0293"/>
    <w:rsid w:val="00DC04D8"/>
    <w:rsid w:val="00DC0D53"/>
    <w:rsid w:val="00DC16A4"/>
    <w:rsid w:val="00DC1C6A"/>
    <w:rsid w:val="00DC2050"/>
    <w:rsid w:val="00DC3116"/>
    <w:rsid w:val="00DC3554"/>
    <w:rsid w:val="00DC37B1"/>
    <w:rsid w:val="00DC4437"/>
    <w:rsid w:val="00DC4667"/>
    <w:rsid w:val="00DC4C91"/>
    <w:rsid w:val="00DC5639"/>
    <w:rsid w:val="00DC5B14"/>
    <w:rsid w:val="00DC5C53"/>
    <w:rsid w:val="00DC6096"/>
    <w:rsid w:val="00DC64BD"/>
    <w:rsid w:val="00DC6F1B"/>
    <w:rsid w:val="00DC700C"/>
    <w:rsid w:val="00DC71A5"/>
    <w:rsid w:val="00DD23B1"/>
    <w:rsid w:val="00DD248E"/>
    <w:rsid w:val="00DD349E"/>
    <w:rsid w:val="00DD4F10"/>
    <w:rsid w:val="00DD5ADE"/>
    <w:rsid w:val="00DD776D"/>
    <w:rsid w:val="00DD7FFB"/>
    <w:rsid w:val="00DE1686"/>
    <w:rsid w:val="00DE1DAD"/>
    <w:rsid w:val="00DE1E39"/>
    <w:rsid w:val="00DE255B"/>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54AE"/>
    <w:rsid w:val="00E06960"/>
    <w:rsid w:val="00E070E3"/>
    <w:rsid w:val="00E0794E"/>
    <w:rsid w:val="00E1092F"/>
    <w:rsid w:val="00E10FAF"/>
    <w:rsid w:val="00E131AD"/>
    <w:rsid w:val="00E13314"/>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646"/>
    <w:rsid w:val="00F01AE0"/>
    <w:rsid w:val="00F02AD7"/>
    <w:rsid w:val="00F02CED"/>
    <w:rsid w:val="00F03530"/>
    <w:rsid w:val="00F03B59"/>
    <w:rsid w:val="00F042C6"/>
    <w:rsid w:val="00F05261"/>
    <w:rsid w:val="00F076FB"/>
    <w:rsid w:val="00F1244D"/>
    <w:rsid w:val="00F12A3C"/>
    <w:rsid w:val="00F12AC5"/>
    <w:rsid w:val="00F12AF0"/>
    <w:rsid w:val="00F13952"/>
    <w:rsid w:val="00F1462C"/>
    <w:rsid w:val="00F14737"/>
    <w:rsid w:val="00F1479C"/>
    <w:rsid w:val="00F14F83"/>
    <w:rsid w:val="00F14F9A"/>
    <w:rsid w:val="00F15683"/>
    <w:rsid w:val="00F17349"/>
    <w:rsid w:val="00F1766F"/>
    <w:rsid w:val="00F17ECB"/>
    <w:rsid w:val="00F20FFB"/>
    <w:rsid w:val="00F220D8"/>
    <w:rsid w:val="00F22D74"/>
    <w:rsid w:val="00F23C8F"/>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2149"/>
    <w:rsid w:val="00F73417"/>
    <w:rsid w:val="00F73576"/>
    <w:rsid w:val="00F736ED"/>
    <w:rsid w:val="00F73F48"/>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905"/>
    <w:rsid w:val="00F96AC8"/>
    <w:rsid w:val="00F971D3"/>
    <w:rsid w:val="00F971DF"/>
    <w:rsid w:val="00F97561"/>
    <w:rsid w:val="00FA0EE6"/>
    <w:rsid w:val="00FA11D8"/>
    <w:rsid w:val="00FA1DBA"/>
    <w:rsid w:val="00FA3AA8"/>
    <w:rsid w:val="00FA5148"/>
    <w:rsid w:val="00FA5E43"/>
    <w:rsid w:val="00FA61CB"/>
    <w:rsid w:val="00FA6584"/>
    <w:rsid w:val="00FA7A3E"/>
    <w:rsid w:val="00FB0F72"/>
    <w:rsid w:val="00FB1EB0"/>
    <w:rsid w:val="00FB252C"/>
    <w:rsid w:val="00FB4EE3"/>
    <w:rsid w:val="00FB63DF"/>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3FE"/>
    <w:rsid w:val="00FD48D4"/>
    <w:rsid w:val="00FD4B63"/>
    <w:rsid w:val="00FD4FFB"/>
    <w:rsid w:val="00FD510D"/>
    <w:rsid w:val="00FD5E89"/>
    <w:rsid w:val="00FD69B0"/>
    <w:rsid w:val="00FD6D92"/>
    <w:rsid w:val="00FD7077"/>
    <w:rsid w:val="00FE037A"/>
    <w:rsid w:val="00FE1BC7"/>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3E81-1B1B-4027-9644-C23CBE06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8392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9705</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2019-06-08T08:36:00Z</cp:lastPrinted>
  <dcterms:created xsi:type="dcterms:W3CDTF">2019-06-08T08:37:00Z</dcterms:created>
  <dcterms:modified xsi:type="dcterms:W3CDTF">2019-06-08T08:38:00Z</dcterms:modified>
</cp:coreProperties>
</file>